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CA" w:rsidRDefault="001308F4" w:rsidP="001308F4">
      <w:pPr>
        <w:jc w:val="both"/>
      </w:pPr>
      <w:r>
        <w:t xml:space="preserve">                                           </w:t>
      </w:r>
      <w:r w:rsidR="00920ACA">
        <w:t>Комитет по образованию Санкт-Петербурга</w:t>
      </w:r>
    </w:p>
    <w:p w:rsidR="00920ACA" w:rsidRDefault="00920ACA" w:rsidP="001308F4">
      <w:pPr>
        <w:jc w:val="both"/>
      </w:pPr>
    </w:p>
    <w:p w:rsidR="00920ACA" w:rsidRDefault="00920ACA" w:rsidP="001308F4">
      <w:pPr>
        <w:jc w:val="center"/>
      </w:pPr>
      <w:r>
        <w:t>Государственное образовательное учреждение для детей, нуждающихся в психолого-педагогической и медико-социальной помощи, центр диагностики и консультирования «Горо</w:t>
      </w:r>
      <w:r>
        <w:t>д</w:t>
      </w:r>
      <w:r>
        <w:t>ская межведомственная психолого-медико-педагогическая консультация»</w:t>
      </w:r>
    </w:p>
    <w:p w:rsidR="00920ACA" w:rsidRDefault="00920ACA" w:rsidP="001308F4">
      <w:pPr>
        <w:jc w:val="center"/>
      </w:pPr>
      <w:r>
        <w:t>Комит</w:t>
      </w:r>
      <w:r>
        <w:t>е</w:t>
      </w:r>
      <w:r>
        <w:t>та по образованию Санкт-Петербурга</w:t>
      </w:r>
    </w:p>
    <w:p w:rsidR="00920ACA" w:rsidRDefault="00920ACA" w:rsidP="001308F4">
      <w:pPr>
        <w:pStyle w:val="1"/>
        <w:ind w:left="360"/>
        <w:jc w:val="center"/>
        <w:rPr>
          <w:b w:val="0"/>
          <w:bCs w:val="0"/>
        </w:rPr>
      </w:pPr>
      <w:r>
        <w:rPr>
          <w:b w:val="0"/>
          <w:bCs w:val="0"/>
        </w:rPr>
        <w:t>Центральная психолого-медико-педагогическая комиссия Санкт-Петербурга</w:t>
      </w:r>
    </w:p>
    <w:p w:rsidR="00920ACA" w:rsidRDefault="00920ACA" w:rsidP="001308F4">
      <w:pPr>
        <w:pStyle w:val="1"/>
        <w:ind w:left="360"/>
        <w:jc w:val="center"/>
      </w:pPr>
    </w:p>
    <w:p w:rsidR="00920ACA" w:rsidRDefault="00920ACA" w:rsidP="001308F4">
      <w:pPr>
        <w:pStyle w:val="1"/>
        <w:ind w:left="360"/>
        <w:jc w:val="center"/>
      </w:pPr>
      <w:r>
        <w:t>Информационный лист</w:t>
      </w:r>
    </w:p>
    <w:p w:rsidR="00920ACA" w:rsidRDefault="00920ACA" w:rsidP="001308F4">
      <w:pPr>
        <w:jc w:val="both"/>
      </w:pPr>
    </w:p>
    <w:p w:rsidR="00920ACA" w:rsidRDefault="005B3B47" w:rsidP="007F3554">
      <w:pPr>
        <w:pStyle w:val="3"/>
        <w:ind w:left="0" w:firstLine="360"/>
        <w:rPr>
          <w:b/>
          <w:bCs/>
        </w:rPr>
      </w:pPr>
      <w:r>
        <w:t xml:space="preserve">С целью выполнения требований Порядка </w:t>
      </w:r>
      <w:r w:rsidR="00920ACA">
        <w:t xml:space="preserve"> проведения единого государственного экзамена, у</w:t>
      </w:r>
      <w:r w:rsidR="00920ACA">
        <w:t>т</w:t>
      </w:r>
      <w:r w:rsidR="00920ACA">
        <w:t>вержденного Приказом Министерства образования и нау</w:t>
      </w:r>
      <w:r>
        <w:t xml:space="preserve">ки от </w:t>
      </w:r>
      <w:r w:rsidR="007F3554" w:rsidRPr="00C31D37">
        <w:t>от 11 октября 2011 г. N 2451</w:t>
      </w:r>
      <w:r>
        <w:t xml:space="preserve">, в части создания условий организации и проведения единого государственного экзамена (ЕГЭ) для участников </w:t>
      </w:r>
      <w:r w:rsidR="001308F4">
        <w:t xml:space="preserve"> ЕГЭ</w:t>
      </w:r>
      <w:r>
        <w:t xml:space="preserve"> с ограниченными возможностями здоровья, специалисты ЦПМПК СПб в 201</w:t>
      </w:r>
      <w:r w:rsidR="007F3554">
        <w:t>3</w:t>
      </w:r>
      <w:r>
        <w:t xml:space="preserve"> году будут проводить работу по приему документов для выработки рекомендаций в соо</w:t>
      </w:r>
      <w:r>
        <w:t>т</w:t>
      </w:r>
      <w:r>
        <w:t>ветствии с пун</w:t>
      </w:r>
      <w:r>
        <w:t>к</w:t>
      </w:r>
      <w:r>
        <w:t xml:space="preserve">тами: </w:t>
      </w:r>
      <w:r w:rsidR="00920ACA">
        <w:t xml:space="preserve"> </w:t>
      </w:r>
    </w:p>
    <w:p w:rsidR="00920ACA" w:rsidRDefault="00920ACA" w:rsidP="007F3554">
      <w:pPr>
        <w:ind w:firstLine="360"/>
        <w:jc w:val="both"/>
        <w:rPr>
          <w:b/>
          <w:bCs/>
        </w:rPr>
      </w:pPr>
      <w:r>
        <w:rPr>
          <w:b/>
          <w:bCs/>
        </w:rPr>
        <w:t xml:space="preserve">п. </w:t>
      </w:r>
      <w:r w:rsidR="007F3554">
        <w:rPr>
          <w:b/>
          <w:bCs/>
        </w:rPr>
        <w:t>6</w:t>
      </w:r>
      <w:r>
        <w:rPr>
          <w:b/>
          <w:bCs/>
        </w:rPr>
        <w:t xml:space="preserve"> главы </w:t>
      </w:r>
      <w:r>
        <w:rPr>
          <w:b/>
          <w:bCs/>
          <w:lang w:val="de-DE"/>
        </w:rPr>
        <w:t>II</w:t>
      </w:r>
      <w:r>
        <w:rPr>
          <w:b/>
          <w:bCs/>
        </w:rPr>
        <w:t xml:space="preserve"> Участники ЕГЭ</w:t>
      </w:r>
    </w:p>
    <w:p w:rsidR="007F3554" w:rsidRDefault="007F3554" w:rsidP="007F3554">
      <w:pPr>
        <w:ind w:firstLine="360"/>
        <w:jc w:val="both"/>
      </w:pPr>
      <w:r w:rsidRPr="00C31D37">
        <w:t>Выпускники специальных учебно-воспитательных учреждений закрытого типа для детей и подростков с девиантным (общественно опасным) поведением и образовательных учрежд</w:t>
      </w:r>
      <w:r w:rsidRPr="00C31D37">
        <w:t>е</w:t>
      </w:r>
      <w:r w:rsidRPr="00C31D37">
        <w:t>ний уголовно-исполнительной системы, а также выпускники с ограниченными возможностями зд</w:t>
      </w:r>
      <w:r w:rsidRPr="00C31D37">
        <w:t>о</w:t>
      </w:r>
      <w:r w:rsidRPr="00C31D37">
        <w:t>ровья вправе сдать ЕГЭ на добровольной основе.</w:t>
      </w:r>
    </w:p>
    <w:p w:rsidR="00920ACA" w:rsidRDefault="00920ACA" w:rsidP="007F3554">
      <w:pPr>
        <w:ind w:firstLine="360"/>
        <w:jc w:val="both"/>
        <w:rPr>
          <w:b/>
          <w:bCs/>
        </w:rPr>
      </w:pPr>
      <w:r>
        <w:rPr>
          <w:b/>
          <w:bCs/>
        </w:rPr>
        <w:t>п. 2</w:t>
      </w:r>
      <w:r w:rsidR="007F3554">
        <w:rPr>
          <w:b/>
          <w:bCs/>
        </w:rPr>
        <w:t>7</w:t>
      </w:r>
      <w:r>
        <w:t xml:space="preserve"> </w:t>
      </w:r>
      <w:r>
        <w:rPr>
          <w:b/>
          <w:bCs/>
        </w:rPr>
        <w:t xml:space="preserve">главы </w:t>
      </w:r>
      <w:r>
        <w:rPr>
          <w:b/>
          <w:bCs/>
          <w:lang w:val="en-US"/>
        </w:rPr>
        <w:t>IY</w:t>
      </w:r>
      <w:r>
        <w:t xml:space="preserve"> </w:t>
      </w:r>
      <w:r>
        <w:rPr>
          <w:b/>
          <w:bCs/>
        </w:rPr>
        <w:t>Сроки и продолжительность проведения ЕГЭ</w:t>
      </w:r>
    </w:p>
    <w:p w:rsidR="007F3554" w:rsidRPr="00C31D37" w:rsidRDefault="007F3554" w:rsidP="007F355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 продолжительность экзамена по общеобразовательным предметам не включается время, выделенное на подготовительные мероприятия (инструктаж участников ЕГЭ, вскрытие спец</w:t>
      </w:r>
      <w:r w:rsidRPr="00C31D37">
        <w:rPr>
          <w:rFonts w:ascii="Times New Roman" w:hAnsi="Times New Roman" w:cs="Times New Roman"/>
          <w:sz w:val="24"/>
          <w:szCs w:val="24"/>
        </w:rPr>
        <w:t>и</w:t>
      </w:r>
      <w:r w:rsidRPr="00C31D37">
        <w:rPr>
          <w:rFonts w:ascii="Times New Roman" w:hAnsi="Times New Roman" w:cs="Times New Roman"/>
          <w:sz w:val="24"/>
          <w:szCs w:val="24"/>
        </w:rPr>
        <w:t>альных доставочных пакетов с экзаменационными материалами, заполнение регистрационных полей бланков ЕГЭ, настройка средств воспроизведения аудиозаписи при проведении ЕГЭ по иностранным языкам). Для участников ЕГЭ с ограниченными возможностями здоровья пр</w:t>
      </w:r>
      <w:r w:rsidRPr="00C31D37">
        <w:rPr>
          <w:rFonts w:ascii="Times New Roman" w:hAnsi="Times New Roman" w:cs="Times New Roman"/>
          <w:sz w:val="24"/>
          <w:szCs w:val="24"/>
        </w:rPr>
        <w:t>о</w:t>
      </w:r>
      <w:r w:rsidRPr="00C31D37">
        <w:rPr>
          <w:rFonts w:ascii="Times New Roman" w:hAnsi="Times New Roman" w:cs="Times New Roman"/>
          <w:sz w:val="24"/>
          <w:szCs w:val="24"/>
        </w:rPr>
        <w:t>должительность экзамена увеличивается на 1,5 часа.</w:t>
      </w:r>
    </w:p>
    <w:p w:rsidR="00920ACA" w:rsidRDefault="00920ACA" w:rsidP="007F3554">
      <w:pPr>
        <w:ind w:firstLine="360"/>
        <w:jc w:val="both"/>
        <w:rPr>
          <w:b/>
          <w:bCs/>
        </w:rPr>
      </w:pPr>
      <w:r>
        <w:rPr>
          <w:b/>
          <w:bCs/>
        </w:rPr>
        <w:t>п. 3</w:t>
      </w:r>
      <w:r w:rsidR="007F3554">
        <w:rPr>
          <w:b/>
          <w:bCs/>
        </w:rPr>
        <w:t>2</w:t>
      </w:r>
      <w:r>
        <w:t xml:space="preserve"> </w:t>
      </w:r>
      <w:r>
        <w:rPr>
          <w:b/>
          <w:bCs/>
        </w:rPr>
        <w:t xml:space="preserve">главы </w:t>
      </w:r>
      <w:r>
        <w:rPr>
          <w:b/>
          <w:bCs/>
          <w:lang w:val="en-US"/>
        </w:rPr>
        <w:t>Y</w:t>
      </w:r>
      <w:r>
        <w:rPr>
          <w:b/>
          <w:bCs/>
        </w:rPr>
        <w:t xml:space="preserve"> Проведение единого государственного экзамена</w:t>
      </w:r>
    </w:p>
    <w:p w:rsidR="007F3554" w:rsidRPr="00C31D37" w:rsidRDefault="007F3554" w:rsidP="007F355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Для участников ЕГЭ с ограниченными возможностями здоровья ППЭ должен быть обор</w:t>
      </w:r>
      <w:r w:rsidRPr="00C31D37">
        <w:rPr>
          <w:rFonts w:ascii="Times New Roman" w:hAnsi="Times New Roman" w:cs="Times New Roman"/>
          <w:sz w:val="24"/>
          <w:szCs w:val="24"/>
        </w:rPr>
        <w:t>у</w:t>
      </w:r>
      <w:r w:rsidRPr="00C31D37">
        <w:rPr>
          <w:rFonts w:ascii="Times New Roman" w:hAnsi="Times New Roman" w:cs="Times New Roman"/>
          <w:sz w:val="24"/>
          <w:szCs w:val="24"/>
        </w:rPr>
        <w:t>дован с учетом их индивидуальных особенностей. Материально-технические условия провед</w:t>
      </w:r>
      <w:r w:rsidRPr="00C31D37">
        <w:rPr>
          <w:rFonts w:ascii="Times New Roman" w:hAnsi="Times New Roman" w:cs="Times New Roman"/>
          <w:sz w:val="24"/>
          <w:szCs w:val="24"/>
        </w:rPr>
        <w:t>е</w:t>
      </w:r>
      <w:r w:rsidRPr="00C31D37">
        <w:rPr>
          <w:rFonts w:ascii="Times New Roman" w:hAnsi="Times New Roman" w:cs="Times New Roman"/>
          <w:sz w:val="24"/>
          <w:szCs w:val="24"/>
        </w:rPr>
        <w:t>ния экзамена должны обеспечивать возможность беспрепятственного доступа участников ЕГЭ с ограниченными возможностями здоровья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</w:t>
      </w:r>
      <w:r w:rsidRPr="00C31D37">
        <w:rPr>
          <w:rFonts w:ascii="Times New Roman" w:hAnsi="Times New Roman" w:cs="Times New Roman"/>
          <w:sz w:val="24"/>
          <w:szCs w:val="24"/>
        </w:rPr>
        <w:t>а</w:t>
      </w:r>
      <w:r w:rsidRPr="00C31D37">
        <w:rPr>
          <w:rFonts w:ascii="Times New Roman" w:hAnsi="Times New Roman" w:cs="Times New Roman"/>
          <w:sz w:val="24"/>
          <w:szCs w:val="24"/>
        </w:rPr>
        <w:t>личие специальных кресел и других приспособлений).</w:t>
      </w:r>
    </w:p>
    <w:p w:rsidR="007F3554" w:rsidRPr="00C31D37" w:rsidRDefault="007F3554" w:rsidP="007F355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При проведении экзамена присутствуют ассистенты, оказывающие участникам ЕГЭ с огр</w:t>
      </w:r>
      <w:r w:rsidRPr="00C31D37">
        <w:rPr>
          <w:rFonts w:ascii="Times New Roman" w:hAnsi="Times New Roman" w:cs="Times New Roman"/>
          <w:sz w:val="24"/>
          <w:szCs w:val="24"/>
        </w:rPr>
        <w:t>а</w:t>
      </w:r>
      <w:r w:rsidRPr="00C31D37">
        <w:rPr>
          <w:rFonts w:ascii="Times New Roman" w:hAnsi="Times New Roman" w:cs="Times New Roman"/>
          <w:sz w:val="24"/>
          <w:szCs w:val="24"/>
        </w:rPr>
        <w:t>ниченными возможностями здоровья необходимую техническую помощь с учетом их индив</w:t>
      </w:r>
      <w:r w:rsidRPr="00C31D37">
        <w:rPr>
          <w:rFonts w:ascii="Times New Roman" w:hAnsi="Times New Roman" w:cs="Times New Roman"/>
          <w:sz w:val="24"/>
          <w:szCs w:val="24"/>
        </w:rPr>
        <w:t>и</w:t>
      </w:r>
      <w:r w:rsidRPr="00C31D37">
        <w:rPr>
          <w:rFonts w:ascii="Times New Roman" w:hAnsi="Times New Roman" w:cs="Times New Roman"/>
          <w:sz w:val="24"/>
          <w:szCs w:val="24"/>
        </w:rPr>
        <w:t>дуальных особенностей, помогающие участникам ЕГЭ с ограниченными возможностями зд</w:t>
      </w:r>
      <w:r w:rsidRPr="00C31D37">
        <w:rPr>
          <w:rFonts w:ascii="Times New Roman" w:hAnsi="Times New Roman" w:cs="Times New Roman"/>
          <w:sz w:val="24"/>
          <w:szCs w:val="24"/>
        </w:rPr>
        <w:t>о</w:t>
      </w:r>
      <w:r w:rsidRPr="00C31D37">
        <w:rPr>
          <w:rFonts w:ascii="Times New Roman" w:hAnsi="Times New Roman" w:cs="Times New Roman"/>
          <w:sz w:val="24"/>
          <w:szCs w:val="24"/>
        </w:rPr>
        <w:t>ровья занять рабочее место, передвигаться, прочитать задание.</w:t>
      </w:r>
    </w:p>
    <w:p w:rsidR="007F3554" w:rsidRPr="00C31D37" w:rsidRDefault="007F3554" w:rsidP="007F355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Участники ЕГЭ с ограниченными возможностями здоровья с учетом их индивидуальных особенностей могут в процессе сдачи экзамена пользоваться необходимыми им техническими средствами.</w:t>
      </w:r>
    </w:p>
    <w:p w:rsidR="007F3554" w:rsidRPr="00C31D37" w:rsidRDefault="007F3554" w:rsidP="007F355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Для глухих и слабослышащих участников ЕГЭ аудитории для проведения экзамена дол</w:t>
      </w:r>
      <w:r w:rsidRPr="00C31D37">
        <w:rPr>
          <w:rFonts w:ascii="Times New Roman" w:hAnsi="Times New Roman" w:cs="Times New Roman"/>
          <w:sz w:val="24"/>
          <w:szCs w:val="24"/>
        </w:rPr>
        <w:t>ж</w:t>
      </w:r>
      <w:r w:rsidRPr="00C31D37">
        <w:rPr>
          <w:rFonts w:ascii="Times New Roman" w:hAnsi="Times New Roman" w:cs="Times New Roman"/>
          <w:sz w:val="24"/>
          <w:szCs w:val="24"/>
        </w:rPr>
        <w:t>ны быть оборудованы звукоусиливающей аппаратурой как коллективного, так и индивидуал</w:t>
      </w:r>
      <w:r w:rsidRPr="00C31D37">
        <w:rPr>
          <w:rFonts w:ascii="Times New Roman" w:hAnsi="Times New Roman" w:cs="Times New Roman"/>
          <w:sz w:val="24"/>
          <w:szCs w:val="24"/>
        </w:rPr>
        <w:t>ь</w:t>
      </w:r>
      <w:r w:rsidRPr="00C31D37">
        <w:rPr>
          <w:rFonts w:ascii="Times New Roman" w:hAnsi="Times New Roman" w:cs="Times New Roman"/>
          <w:sz w:val="24"/>
          <w:szCs w:val="24"/>
        </w:rPr>
        <w:t>ного пользования.</w:t>
      </w:r>
    </w:p>
    <w:p w:rsidR="007F3554" w:rsidRPr="00C31D37" w:rsidRDefault="007F3554" w:rsidP="007F355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Для слепых участников ЕГЭ в ППЭ должно быть предусмотрено достаточное количество специальных принадлежностей для оформления ответов рельефно-точечным шрифтом Брайля в специально предусмотренной тетради.</w:t>
      </w:r>
    </w:p>
    <w:p w:rsidR="007F3554" w:rsidRPr="00C31D37" w:rsidRDefault="007F3554" w:rsidP="007F355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Для слабовидящих участников ЕГЭ в ППЭ должна быть предусмотрена возможность увел</w:t>
      </w:r>
      <w:r w:rsidRPr="00C31D37">
        <w:rPr>
          <w:rFonts w:ascii="Times New Roman" w:hAnsi="Times New Roman" w:cs="Times New Roman"/>
          <w:sz w:val="24"/>
          <w:szCs w:val="24"/>
        </w:rPr>
        <w:t>и</w:t>
      </w:r>
      <w:r w:rsidRPr="00C31D37">
        <w:rPr>
          <w:rFonts w:ascii="Times New Roman" w:hAnsi="Times New Roman" w:cs="Times New Roman"/>
          <w:sz w:val="24"/>
          <w:szCs w:val="24"/>
        </w:rPr>
        <w:t>чения (копирование в увеличенном размере) бланков ЕГЭ, в аудиториях для проведения экз</w:t>
      </w:r>
      <w:r w:rsidRPr="00C31D37">
        <w:rPr>
          <w:rFonts w:ascii="Times New Roman" w:hAnsi="Times New Roman" w:cs="Times New Roman"/>
          <w:sz w:val="24"/>
          <w:szCs w:val="24"/>
        </w:rPr>
        <w:t>а</w:t>
      </w:r>
      <w:r w:rsidRPr="00C31D37">
        <w:rPr>
          <w:rFonts w:ascii="Times New Roman" w:hAnsi="Times New Roman" w:cs="Times New Roman"/>
          <w:sz w:val="24"/>
          <w:szCs w:val="24"/>
        </w:rPr>
        <w:lastRenderedPageBreak/>
        <w:t>менов должно быть предусмотрено наличие увеличительных устройств и индивидуальное ра</w:t>
      </w:r>
      <w:r w:rsidRPr="00C31D37">
        <w:rPr>
          <w:rFonts w:ascii="Times New Roman" w:hAnsi="Times New Roman" w:cs="Times New Roman"/>
          <w:sz w:val="24"/>
          <w:szCs w:val="24"/>
        </w:rPr>
        <w:t>в</w:t>
      </w:r>
      <w:r w:rsidRPr="00C31D37">
        <w:rPr>
          <w:rFonts w:ascii="Times New Roman" w:hAnsi="Times New Roman" w:cs="Times New Roman"/>
          <w:sz w:val="24"/>
          <w:szCs w:val="24"/>
        </w:rPr>
        <w:t>номерное освещение не менее 300 люкс.</w:t>
      </w:r>
    </w:p>
    <w:p w:rsidR="007F3554" w:rsidRPr="00C31D37" w:rsidRDefault="007F3554" w:rsidP="007F355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Во время проведения экзамена для участников ЕГЭ с ограниченными возможностями зд</w:t>
      </w:r>
      <w:r w:rsidRPr="00C31D37">
        <w:rPr>
          <w:rFonts w:ascii="Times New Roman" w:hAnsi="Times New Roman" w:cs="Times New Roman"/>
          <w:sz w:val="24"/>
          <w:szCs w:val="24"/>
        </w:rPr>
        <w:t>о</w:t>
      </w:r>
      <w:r w:rsidRPr="00C31D37">
        <w:rPr>
          <w:rFonts w:ascii="Times New Roman" w:hAnsi="Times New Roman" w:cs="Times New Roman"/>
          <w:sz w:val="24"/>
          <w:szCs w:val="24"/>
        </w:rPr>
        <w:t>ровья в аудиториях могут быть организованы питание и перерывы для проведения необход</w:t>
      </w:r>
      <w:r w:rsidRPr="00C31D37">
        <w:rPr>
          <w:rFonts w:ascii="Times New Roman" w:hAnsi="Times New Roman" w:cs="Times New Roman"/>
          <w:sz w:val="24"/>
          <w:szCs w:val="24"/>
        </w:rPr>
        <w:t>и</w:t>
      </w:r>
      <w:r w:rsidRPr="00C31D37">
        <w:rPr>
          <w:rFonts w:ascii="Times New Roman" w:hAnsi="Times New Roman" w:cs="Times New Roman"/>
          <w:sz w:val="24"/>
          <w:szCs w:val="24"/>
        </w:rPr>
        <w:t>мых медико-профилактических процедур.</w:t>
      </w:r>
    </w:p>
    <w:p w:rsidR="007F3554" w:rsidRPr="00C31D37" w:rsidRDefault="007F3554" w:rsidP="007F355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Питание и перерывы для проведения необходимых медико-профилактических процедур в аудиториях во время проведения экзамена могут быть организованы также для участников ЕГЭ, обучавшихся по состоянию здоровья на дому, в оздоровительных образовательных учрежден</w:t>
      </w:r>
      <w:r w:rsidRPr="00C31D37">
        <w:rPr>
          <w:rFonts w:ascii="Times New Roman" w:hAnsi="Times New Roman" w:cs="Times New Roman"/>
          <w:sz w:val="24"/>
          <w:szCs w:val="24"/>
        </w:rPr>
        <w:t>и</w:t>
      </w:r>
      <w:r w:rsidRPr="00C31D37">
        <w:rPr>
          <w:rFonts w:ascii="Times New Roman" w:hAnsi="Times New Roman" w:cs="Times New Roman"/>
          <w:sz w:val="24"/>
          <w:szCs w:val="24"/>
        </w:rPr>
        <w:t>ях санаторного типа для детей, нуждающихся в длительном лечении, находившихся в лечебно-профилактических учреждениях более четырех месяцев, предшествующих проведению ЕГЭ.</w:t>
      </w:r>
    </w:p>
    <w:p w:rsidR="00920ACA" w:rsidRDefault="00920ACA" w:rsidP="007F3554">
      <w:pPr>
        <w:pStyle w:val="20"/>
        <w:ind w:left="0" w:firstLine="360"/>
        <w:jc w:val="both"/>
        <w:rPr>
          <w:b/>
          <w:bCs/>
          <w:sz w:val="28"/>
        </w:rPr>
      </w:pPr>
      <w:r>
        <w:br w:type="page"/>
      </w:r>
    </w:p>
    <w:p w:rsidR="00920ACA" w:rsidRDefault="00920ACA" w:rsidP="001308F4">
      <w:pPr>
        <w:pStyle w:val="20"/>
        <w:rPr>
          <w:b/>
          <w:bCs/>
          <w:sz w:val="28"/>
        </w:rPr>
      </w:pPr>
      <w:r>
        <w:rPr>
          <w:b/>
          <w:bCs/>
          <w:sz w:val="28"/>
        </w:rPr>
        <w:t>Список документов</w:t>
      </w:r>
    </w:p>
    <w:p w:rsidR="00920ACA" w:rsidRDefault="00920ACA" w:rsidP="001308F4">
      <w:pPr>
        <w:pStyle w:val="20"/>
        <w:rPr>
          <w:b/>
          <w:bCs/>
          <w:sz w:val="28"/>
        </w:rPr>
      </w:pPr>
      <w:r>
        <w:rPr>
          <w:b/>
          <w:bCs/>
          <w:sz w:val="28"/>
        </w:rPr>
        <w:t>для участников ЕГЭ</w:t>
      </w:r>
      <w:r w:rsidR="005B3B47">
        <w:rPr>
          <w:b/>
          <w:bCs/>
          <w:sz w:val="28"/>
        </w:rPr>
        <w:t>,</w:t>
      </w:r>
      <w:r>
        <w:rPr>
          <w:b/>
          <w:bCs/>
          <w:sz w:val="28"/>
        </w:rPr>
        <w:t xml:space="preserve"> на основании которых может быть выдана рекоме</w:t>
      </w:r>
      <w:r>
        <w:rPr>
          <w:b/>
          <w:bCs/>
          <w:sz w:val="28"/>
        </w:rPr>
        <w:t>н</w:t>
      </w:r>
      <w:r>
        <w:rPr>
          <w:b/>
          <w:bCs/>
          <w:sz w:val="28"/>
        </w:rPr>
        <w:t>дация по организации сдачи ЕГЭ с учетом особенностей психофизич</w:t>
      </w:r>
      <w:r>
        <w:rPr>
          <w:b/>
          <w:bCs/>
          <w:sz w:val="28"/>
        </w:rPr>
        <w:t>е</w:t>
      </w:r>
      <w:r>
        <w:rPr>
          <w:b/>
          <w:bCs/>
          <w:sz w:val="28"/>
        </w:rPr>
        <w:t>ского развития, индивидуальных возможностей и состояния здор</w:t>
      </w:r>
      <w:r>
        <w:rPr>
          <w:b/>
          <w:bCs/>
          <w:sz w:val="28"/>
        </w:rPr>
        <w:t>о</w:t>
      </w:r>
      <w:r>
        <w:rPr>
          <w:b/>
          <w:bCs/>
          <w:sz w:val="28"/>
        </w:rPr>
        <w:t>вья.</w:t>
      </w:r>
    </w:p>
    <w:p w:rsidR="00920ACA" w:rsidRDefault="00920ACA" w:rsidP="001308F4">
      <w:pPr>
        <w:pStyle w:val="20"/>
        <w:rPr>
          <w:sz w:val="28"/>
        </w:rPr>
      </w:pPr>
    </w:p>
    <w:p w:rsidR="00920ACA" w:rsidRDefault="00920ACA" w:rsidP="001308F4">
      <w:pPr>
        <w:pStyle w:val="1"/>
        <w:jc w:val="both"/>
        <w:rPr>
          <w:b w:val="0"/>
          <w:bCs w:val="0"/>
          <w:sz w:val="28"/>
          <w:u w:val="single"/>
        </w:rPr>
      </w:pPr>
      <w:r>
        <w:rPr>
          <w:b w:val="0"/>
          <w:bCs w:val="0"/>
          <w:sz w:val="28"/>
          <w:u w:val="single"/>
          <w:lang w:val="en-US"/>
        </w:rPr>
        <w:t>I</w:t>
      </w:r>
      <w:r>
        <w:rPr>
          <w:b w:val="0"/>
          <w:bCs w:val="0"/>
          <w:sz w:val="28"/>
          <w:u w:val="single"/>
        </w:rPr>
        <w:t>. Участники ЕГЭ, имеющие инвалидность, предоставляют:</w:t>
      </w:r>
    </w:p>
    <w:p w:rsidR="00920ACA" w:rsidRDefault="00920ACA" w:rsidP="001308F4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заявление участника ЕГЭ (или его законного представителя) – на бланке ГОУ «ГМПМПК» (запо</w:t>
      </w:r>
      <w:r>
        <w:rPr>
          <w:sz w:val="28"/>
        </w:rPr>
        <w:t>л</w:t>
      </w:r>
      <w:r>
        <w:rPr>
          <w:sz w:val="28"/>
        </w:rPr>
        <w:t>няется на месте)</w:t>
      </w:r>
    </w:p>
    <w:p w:rsidR="00920ACA" w:rsidRDefault="00F66351" w:rsidP="001308F4">
      <w:pPr>
        <w:ind w:left="360"/>
        <w:jc w:val="both"/>
        <w:rPr>
          <w:sz w:val="28"/>
        </w:rPr>
      </w:pPr>
      <w:r>
        <w:rPr>
          <w:sz w:val="28"/>
        </w:rPr>
        <w:t xml:space="preserve">2. </w:t>
      </w:r>
      <w:r w:rsidR="00920ACA">
        <w:rPr>
          <w:sz w:val="28"/>
        </w:rPr>
        <w:t xml:space="preserve">паспорт </w:t>
      </w:r>
    </w:p>
    <w:p w:rsidR="00920ACA" w:rsidRDefault="005B3B47" w:rsidP="001308F4">
      <w:pPr>
        <w:ind w:left="360"/>
        <w:jc w:val="both"/>
        <w:rPr>
          <w:sz w:val="28"/>
        </w:rPr>
      </w:pPr>
      <w:r>
        <w:rPr>
          <w:sz w:val="28"/>
        </w:rPr>
        <w:t>3</w:t>
      </w:r>
      <w:r w:rsidR="00920ACA">
        <w:rPr>
          <w:sz w:val="28"/>
        </w:rPr>
        <w:t xml:space="preserve">. подлинник и ксерокопию справки об инвалидности </w:t>
      </w:r>
    </w:p>
    <w:p w:rsidR="00920ACA" w:rsidRDefault="005B3B47" w:rsidP="001308F4">
      <w:pPr>
        <w:pStyle w:val="a3"/>
        <w:jc w:val="both"/>
        <w:rPr>
          <w:sz w:val="28"/>
        </w:rPr>
      </w:pPr>
      <w:r>
        <w:rPr>
          <w:sz w:val="28"/>
        </w:rPr>
        <w:t>4</w:t>
      </w:r>
      <w:r w:rsidR="00920ACA">
        <w:rPr>
          <w:sz w:val="28"/>
        </w:rPr>
        <w:t>. подлинник и ксерокопию медицинской справки с диагнозом основного заб</w:t>
      </w:r>
      <w:r w:rsidR="00920ACA">
        <w:rPr>
          <w:sz w:val="28"/>
        </w:rPr>
        <w:t>о</w:t>
      </w:r>
      <w:r w:rsidR="00920ACA">
        <w:rPr>
          <w:sz w:val="28"/>
        </w:rPr>
        <w:t>левания, по которому была предоставлена инвалидность с указанием необх</w:t>
      </w:r>
      <w:r w:rsidR="00920ACA">
        <w:rPr>
          <w:sz w:val="28"/>
        </w:rPr>
        <w:t>о</w:t>
      </w:r>
      <w:r w:rsidR="00920ACA">
        <w:rPr>
          <w:sz w:val="28"/>
        </w:rPr>
        <w:t>димости проведения медико-профилактических мероприятий и процедур во время экзамена, выданная не ранее сентября 201</w:t>
      </w:r>
      <w:r w:rsidR="00A67589">
        <w:rPr>
          <w:sz w:val="28"/>
        </w:rPr>
        <w:t>2</w:t>
      </w:r>
      <w:r w:rsidR="00920ACA">
        <w:rPr>
          <w:sz w:val="28"/>
        </w:rPr>
        <w:t xml:space="preserve"> год</w:t>
      </w:r>
      <w:r>
        <w:rPr>
          <w:sz w:val="28"/>
        </w:rPr>
        <w:t>а</w:t>
      </w:r>
      <w:r w:rsidR="00920ACA">
        <w:rPr>
          <w:sz w:val="28"/>
        </w:rPr>
        <w:t>.</w:t>
      </w:r>
    </w:p>
    <w:p w:rsidR="00920ACA" w:rsidRDefault="00920ACA" w:rsidP="001308F4">
      <w:pPr>
        <w:pStyle w:val="a3"/>
        <w:jc w:val="both"/>
        <w:rPr>
          <w:sz w:val="28"/>
        </w:rPr>
      </w:pPr>
    </w:p>
    <w:p w:rsidR="00920ACA" w:rsidRDefault="00920ACA" w:rsidP="001308F4">
      <w:pPr>
        <w:pStyle w:val="a3"/>
        <w:ind w:left="0"/>
        <w:jc w:val="both"/>
        <w:rPr>
          <w:sz w:val="28"/>
          <w:u w:val="single"/>
        </w:rPr>
      </w:pPr>
      <w:r>
        <w:rPr>
          <w:sz w:val="28"/>
          <w:u w:val="single"/>
          <w:lang w:val="en-US"/>
        </w:rPr>
        <w:t>II</w:t>
      </w:r>
      <w:r>
        <w:rPr>
          <w:sz w:val="28"/>
          <w:u w:val="single"/>
        </w:rPr>
        <w:t>. На выпускников специальных (коррекционных) образов</w:t>
      </w:r>
      <w:r>
        <w:rPr>
          <w:sz w:val="28"/>
          <w:u w:val="single"/>
        </w:rPr>
        <w:t>а</w:t>
      </w:r>
      <w:r>
        <w:rPr>
          <w:sz w:val="28"/>
          <w:u w:val="single"/>
        </w:rPr>
        <w:t>тельных учреждений администрация С(К)ОУ подает коллективную заявку, в к</w:t>
      </w:r>
      <w:r>
        <w:rPr>
          <w:sz w:val="28"/>
          <w:u w:val="single"/>
        </w:rPr>
        <w:t>о</w:t>
      </w:r>
      <w:r>
        <w:rPr>
          <w:sz w:val="28"/>
          <w:u w:val="single"/>
        </w:rPr>
        <w:t>торой представлены все необходимые сведения на каждого выпускника с прил</w:t>
      </w:r>
      <w:r>
        <w:rPr>
          <w:sz w:val="28"/>
          <w:u w:val="single"/>
        </w:rPr>
        <w:t>о</w:t>
      </w:r>
      <w:r>
        <w:rPr>
          <w:sz w:val="28"/>
          <w:u w:val="single"/>
        </w:rPr>
        <w:t>жениями документов:</w:t>
      </w:r>
    </w:p>
    <w:p w:rsidR="00920ACA" w:rsidRDefault="00920ACA" w:rsidP="001308F4">
      <w:pPr>
        <w:numPr>
          <w:ilvl w:val="0"/>
          <w:numId w:val="7"/>
        </w:numPr>
        <w:tabs>
          <w:tab w:val="clear" w:pos="1068"/>
          <w:tab w:val="num" w:pos="708"/>
        </w:tabs>
        <w:ind w:left="720"/>
        <w:jc w:val="both"/>
        <w:rPr>
          <w:sz w:val="28"/>
        </w:rPr>
      </w:pPr>
      <w:r>
        <w:rPr>
          <w:sz w:val="28"/>
        </w:rPr>
        <w:t xml:space="preserve">подлинник заявления участника ЕГЭ (или его законного представителя) – на бланке ГОУ «ГМПМПК»  </w:t>
      </w:r>
    </w:p>
    <w:p w:rsidR="00920ACA" w:rsidRDefault="00920ACA" w:rsidP="001308F4">
      <w:pPr>
        <w:numPr>
          <w:ilvl w:val="0"/>
          <w:numId w:val="7"/>
        </w:numPr>
        <w:tabs>
          <w:tab w:val="clear" w:pos="1068"/>
          <w:tab w:val="num" w:pos="708"/>
        </w:tabs>
        <w:ind w:left="720"/>
        <w:jc w:val="both"/>
        <w:rPr>
          <w:sz w:val="28"/>
        </w:rPr>
      </w:pPr>
      <w:r>
        <w:rPr>
          <w:sz w:val="28"/>
        </w:rPr>
        <w:t>ксерокопию справки об инвалидности (если есть)</w:t>
      </w:r>
    </w:p>
    <w:p w:rsidR="00920ACA" w:rsidRDefault="00920ACA" w:rsidP="001308F4">
      <w:pPr>
        <w:pStyle w:val="a3"/>
        <w:numPr>
          <w:ilvl w:val="0"/>
          <w:numId w:val="7"/>
        </w:numPr>
        <w:tabs>
          <w:tab w:val="clear" w:pos="1068"/>
          <w:tab w:val="num" w:pos="708"/>
        </w:tabs>
        <w:ind w:left="720"/>
        <w:jc w:val="both"/>
        <w:rPr>
          <w:sz w:val="28"/>
        </w:rPr>
      </w:pPr>
      <w:r>
        <w:rPr>
          <w:sz w:val="28"/>
        </w:rPr>
        <w:t>ксерокопию медицинской справки с  диагнозом основного заболевания по профилю С(К)ОУ с ук</w:t>
      </w:r>
      <w:r>
        <w:rPr>
          <w:sz w:val="28"/>
        </w:rPr>
        <w:t>а</w:t>
      </w:r>
      <w:r>
        <w:rPr>
          <w:sz w:val="28"/>
        </w:rPr>
        <w:t xml:space="preserve">занием необходимости проведения медико-профилактических мероприятий и процедур </w:t>
      </w:r>
    </w:p>
    <w:p w:rsidR="00920ACA" w:rsidRDefault="00920ACA" w:rsidP="001308F4">
      <w:pPr>
        <w:pStyle w:val="a3"/>
        <w:numPr>
          <w:ilvl w:val="0"/>
          <w:numId w:val="7"/>
        </w:numPr>
        <w:tabs>
          <w:tab w:val="clear" w:pos="1068"/>
          <w:tab w:val="num" w:pos="708"/>
        </w:tabs>
        <w:ind w:left="720"/>
        <w:jc w:val="both"/>
        <w:rPr>
          <w:sz w:val="28"/>
        </w:rPr>
      </w:pPr>
      <w:r>
        <w:rPr>
          <w:sz w:val="28"/>
        </w:rPr>
        <w:t>ксерокопию документов, на основании которых участник ЕГЭ был зачислен в С(К)ОУ: № протокола, даты проведения РМПК или ГМПМПК к</w:t>
      </w:r>
      <w:r>
        <w:rPr>
          <w:sz w:val="28"/>
        </w:rPr>
        <w:t>о</w:t>
      </w:r>
      <w:r>
        <w:rPr>
          <w:sz w:val="28"/>
        </w:rPr>
        <w:t>миссии с рекомендациями обучения по соответс</w:t>
      </w:r>
      <w:r>
        <w:rPr>
          <w:sz w:val="28"/>
        </w:rPr>
        <w:t>т</w:t>
      </w:r>
      <w:r>
        <w:rPr>
          <w:sz w:val="28"/>
        </w:rPr>
        <w:t>вующей образовательной программе или ксерокопию направления Комитета по образованию с указанием даты и номера напра</w:t>
      </w:r>
      <w:r>
        <w:rPr>
          <w:sz w:val="28"/>
        </w:rPr>
        <w:t>в</w:t>
      </w:r>
      <w:r>
        <w:rPr>
          <w:sz w:val="28"/>
        </w:rPr>
        <w:t>ления</w:t>
      </w:r>
      <w:r w:rsidR="005B3B47">
        <w:rPr>
          <w:sz w:val="28"/>
        </w:rPr>
        <w:t xml:space="preserve"> (при наличии)</w:t>
      </w:r>
      <w:r>
        <w:rPr>
          <w:sz w:val="28"/>
        </w:rPr>
        <w:t>.</w:t>
      </w:r>
    </w:p>
    <w:p w:rsidR="00F66351" w:rsidRDefault="00F66351" w:rsidP="00F66351">
      <w:pPr>
        <w:pStyle w:val="a3"/>
        <w:jc w:val="both"/>
        <w:rPr>
          <w:sz w:val="28"/>
        </w:rPr>
      </w:pPr>
    </w:p>
    <w:p w:rsidR="00920ACA" w:rsidRDefault="00920ACA" w:rsidP="001308F4">
      <w:pPr>
        <w:pStyle w:val="a3"/>
        <w:ind w:left="0"/>
        <w:jc w:val="both"/>
        <w:rPr>
          <w:sz w:val="28"/>
          <w:u w:val="single"/>
        </w:rPr>
      </w:pPr>
      <w:r>
        <w:rPr>
          <w:sz w:val="28"/>
          <w:u w:val="single"/>
          <w:lang w:val="en-US"/>
        </w:rPr>
        <w:t>III</w:t>
      </w:r>
      <w:r>
        <w:rPr>
          <w:sz w:val="28"/>
          <w:u w:val="single"/>
        </w:rPr>
        <w:t xml:space="preserve">. Участники ЕГЭ, </w:t>
      </w:r>
      <w:r w:rsidR="005B3B47">
        <w:rPr>
          <w:sz w:val="28"/>
          <w:u w:val="single"/>
        </w:rPr>
        <w:t>обучающиеся в общеобразовательных школах</w:t>
      </w:r>
      <w:r>
        <w:rPr>
          <w:sz w:val="28"/>
          <w:u w:val="single"/>
        </w:rPr>
        <w:t>, имеющие з</w:t>
      </w:r>
      <w:r>
        <w:rPr>
          <w:sz w:val="28"/>
          <w:u w:val="single"/>
        </w:rPr>
        <w:t>а</w:t>
      </w:r>
      <w:r>
        <w:rPr>
          <w:sz w:val="28"/>
          <w:u w:val="single"/>
        </w:rPr>
        <w:t>болевания, на основании которых их можно отнести к категории детей с ОВЗ  (глухие, слабослышащие, слепые, слабовидящие, с тяжелыми нарушениями речи, с нарушениями опорно-двигательного аппарата и другие)</w:t>
      </w:r>
      <w:r w:rsidR="003B0D5C">
        <w:rPr>
          <w:sz w:val="28"/>
          <w:u w:val="single"/>
        </w:rPr>
        <w:t>,</w:t>
      </w:r>
      <w:r>
        <w:rPr>
          <w:sz w:val="28"/>
          <w:u w:val="single"/>
        </w:rPr>
        <w:t xml:space="preserve"> пр</w:t>
      </w:r>
      <w:r>
        <w:rPr>
          <w:sz w:val="28"/>
          <w:u w:val="single"/>
        </w:rPr>
        <w:t>е</w:t>
      </w:r>
      <w:r>
        <w:rPr>
          <w:sz w:val="28"/>
          <w:u w:val="single"/>
        </w:rPr>
        <w:t>доставляют:</w:t>
      </w:r>
    </w:p>
    <w:p w:rsidR="00920ACA" w:rsidRDefault="00920ACA" w:rsidP="001308F4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заявление участника ЕГЭ (или его законного представителя) – на бланке ГОУ «ГМПМПК» (запо</w:t>
      </w:r>
      <w:r>
        <w:rPr>
          <w:sz w:val="28"/>
        </w:rPr>
        <w:t>л</w:t>
      </w:r>
      <w:r>
        <w:rPr>
          <w:sz w:val="28"/>
        </w:rPr>
        <w:t>няется на месте)</w:t>
      </w:r>
    </w:p>
    <w:p w:rsidR="00920ACA" w:rsidRDefault="00920ACA" w:rsidP="001308F4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 паспорт</w:t>
      </w:r>
    </w:p>
    <w:p w:rsidR="00920ACA" w:rsidRDefault="00920ACA" w:rsidP="001308F4">
      <w:pPr>
        <w:pStyle w:val="a3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подлинник и ксерокопию медицинской справки с диагнозом основного з</w:t>
      </w:r>
      <w:r>
        <w:rPr>
          <w:sz w:val="28"/>
        </w:rPr>
        <w:t>а</w:t>
      </w:r>
      <w:r>
        <w:rPr>
          <w:sz w:val="28"/>
        </w:rPr>
        <w:t xml:space="preserve">болевания и с указанием необходимости проведения медико-профилактических мероприятий и процедур </w:t>
      </w:r>
    </w:p>
    <w:p w:rsidR="00920ACA" w:rsidRDefault="00920ACA" w:rsidP="001308F4">
      <w:pPr>
        <w:pStyle w:val="a3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подлинник и ксерокопию документа о прохождении РМПК или ГМПМПК с указанием № протокола, даты проведения комиссии и наличием рекоменд</w:t>
      </w:r>
      <w:r>
        <w:rPr>
          <w:sz w:val="28"/>
        </w:rPr>
        <w:t>а</w:t>
      </w:r>
      <w:r>
        <w:rPr>
          <w:sz w:val="28"/>
        </w:rPr>
        <w:t>ции обучения по соответствующей образовател</w:t>
      </w:r>
      <w:r>
        <w:rPr>
          <w:sz w:val="28"/>
        </w:rPr>
        <w:t>ь</w:t>
      </w:r>
      <w:r>
        <w:rPr>
          <w:sz w:val="28"/>
        </w:rPr>
        <w:t xml:space="preserve">ной программе </w:t>
      </w:r>
    </w:p>
    <w:p w:rsidR="00920ACA" w:rsidRDefault="001308F4" w:rsidP="001308F4">
      <w:pPr>
        <w:pStyle w:val="a3"/>
        <w:jc w:val="both"/>
        <w:rPr>
          <w:sz w:val="28"/>
        </w:rPr>
      </w:pPr>
      <w:r>
        <w:rPr>
          <w:sz w:val="28"/>
        </w:rPr>
        <w:t xml:space="preserve">    (</w:t>
      </w:r>
      <w:r w:rsidR="00920ACA">
        <w:rPr>
          <w:sz w:val="28"/>
        </w:rPr>
        <w:t>при наличии).</w:t>
      </w:r>
    </w:p>
    <w:p w:rsidR="00920ACA" w:rsidRDefault="00920ACA" w:rsidP="001308F4">
      <w:pPr>
        <w:pStyle w:val="3"/>
        <w:ind w:left="0"/>
        <w:rPr>
          <w:sz w:val="28"/>
          <w:u w:val="single"/>
        </w:rPr>
      </w:pPr>
      <w:r>
        <w:rPr>
          <w:sz w:val="28"/>
          <w:u w:val="single"/>
          <w:lang w:val="en-US"/>
        </w:rPr>
        <w:lastRenderedPageBreak/>
        <w:t>IV</w:t>
      </w:r>
      <w:r>
        <w:rPr>
          <w:sz w:val="28"/>
          <w:u w:val="single"/>
        </w:rPr>
        <w:t>. Участники ЕГЭ, обучавшиеся по состоянию здоровья на дому, в оздоров</w:t>
      </w:r>
      <w:r>
        <w:rPr>
          <w:sz w:val="28"/>
          <w:u w:val="single"/>
        </w:rPr>
        <w:t>и</w:t>
      </w:r>
      <w:r>
        <w:rPr>
          <w:sz w:val="28"/>
          <w:u w:val="single"/>
        </w:rPr>
        <w:t>тельных образовательных учреждениях санаторного типа для детей, нуждающи</w:t>
      </w:r>
      <w:r>
        <w:rPr>
          <w:sz w:val="28"/>
          <w:u w:val="single"/>
        </w:rPr>
        <w:t>х</w:t>
      </w:r>
      <w:r>
        <w:rPr>
          <w:sz w:val="28"/>
          <w:u w:val="single"/>
        </w:rPr>
        <w:t>ся в длительном лечении, находившиеся в лечебно-профилактических учрежд</w:t>
      </w:r>
      <w:r>
        <w:rPr>
          <w:sz w:val="28"/>
          <w:u w:val="single"/>
        </w:rPr>
        <w:t>е</w:t>
      </w:r>
      <w:r>
        <w:rPr>
          <w:sz w:val="28"/>
          <w:u w:val="single"/>
        </w:rPr>
        <w:t>ниях более 4-х месяцев, предшествующих проведению ЕГЭ, предоставляют:</w:t>
      </w:r>
    </w:p>
    <w:p w:rsidR="00920ACA" w:rsidRDefault="00920ACA" w:rsidP="001308F4">
      <w:pPr>
        <w:pStyle w:val="3"/>
        <w:numPr>
          <w:ilvl w:val="0"/>
          <w:numId w:val="11"/>
        </w:numPr>
        <w:rPr>
          <w:sz w:val="28"/>
        </w:rPr>
      </w:pPr>
      <w:r>
        <w:rPr>
          <w:sz w:val="28"/>
        </w:rPr>
        <w:t>заявление участника ЕГЭ (или его законного представителя) – на бланке ГОУ «ГМПМПК» (запо</w:t>
      </w:r>
      <w:r>
        <w:rPr>
          <w:sz w:val="28"/>
        </w:rPr>
        <w:t>л</w:t>
      </w:r>
      <w:r>
        <w:rPr>
          <w:sz w:val="28"/>
        </w:rPr>
        <w:t>няется на месте)</w:t>
      </w:r>
    </w:p>
    <w:p w:rsidR="00920ACA" w:rsidRDefault="00920ACA" w:rsidP="001308F4">
      <w:pPr>
        <w:pStyle w:val="3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 паспорт </w:t>
      </w:r>
    </w:p>
    <w:p w:rsidR="00920ACA" w:rsidRDefault="00920ACA" w:rsidP="001308F4">
      <w:pPr>
        <w:pStyle w:val="3"/>
        <w:numPr>
          <w:ilvl w:val="0"/>
          <w:numId w:val="11"/>
        </w:numPr>
        <w:rPr>
          <w:sz w:val="28"/>
        </w:rPr>
      </w:pPr>
      <w:r>
        <w:rPr>
          <w:sz w:val="28"/>
        </w:rPr>
        <w:t>подлинник и ксерокопию справки об обучении на дому или справки о н</w:t>
      </w:r>
      <w:r>
        <w:rPr>
          <w:sz w:val="28"/>
        </w:rPr>
        <w:t>а</w:t>
      </w:r>
      <w:r>
        <w:rPr>
          <w:sz w:val="28"/>
        </w:rPr>
        <w:t>хождении в л</w:t>
      </w:r>
      <w:r>
        <w:rPr>
          <w:sz w:val="28"/>
        </w:rPr>
        <w:t>е</w:t>
      </w:r>
      <w:r>
        <w:rPr>
          <w:sz w:val="28"/>
        </w:rPr>
        <w:t>чебно-профилактическом учреждении</w:t>
      </w:r>
    </w:p>
    <w:p w:rsidR="00920ACA" w:rsidRDefault="00920ACA" w:rsidP="001308F4">
      <w:pPr>
        <w:pStyle w:val="3"/>
        <w:numPr>
          <w:ilvl w:val="0"/>
          <w:numId w:val="11"/>
        </w:numPr>
        <w:rPr>
          <w:sz w:val="28"/>
        </w:rPr>
      </w:pPr>
      <w:r>
        <w:rPr>
          <w:sz w:val="28"/>
        </w:rPr>
        <w:t>подлинник и ксерокопию медицинской справки с диагнозом основного з</w:t>
      </w:r>
      <w:r>
        <w:rPr>
          <w:sz w:val="28"/>
        </w:rPr>
        <w:t>а</w:t>
      </w:r>
      <w:r>
        <w:rPr>
          <w:sz w:val="28"/>
        </w:rPr>
        <w:t>болевания, по которому участник ЕГЭ обучался по состоянию здоровья на дому, в оздоровительных образовательных учреждениях санаторного типа для детей, нуждающихся в длительном лечении, находился в лечебно-профилактических учреждениях более 4-х месяцев с указанием необход</w:t>
      </w:r>
      <w:r>
        <w:rPr>
          <w:sz w:val="28"/>
        </w:rPr>
        <w:t>и</w:t>
      </w:r>
      <w:r>
        <w:rPr>
          <w:sz w:val="28"/>
        </w:rPr>
        <w:t xml:space="preserve">мости проведения медико-профилактических  процедур во время экзамена. </w:t>
      </w:r>
    </w:p>
    <w:p w:rsidR="00920ACA" w:rsidRDefault="00920ACA" w:rsidP="001308F4">
      <w:pPr>
        <w:pStyle w:val="3"/>
        <w:ind w:left="0"/>
        <w:rPr>
          <w:sz w:val="28"/>
        </w:rPr>
      </w:pPr>
    </w:p>
    <w:p w:rsidR="00920ACA" w:rsidRDefault="001308F4" w:rsidP="001308F4">
      <w:pPr>
        <w:pStyle w:val="2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</w:t>
      </w:r>
      <w:r w:rsidR="00920ACA">
        <w:rPr>
          <w:b w:val="0"/>
          <w:bCs w:val="0"/>
          <w:sz w:val="28"/>
        </w:rPr>
        <w:t>Документы может подавать сам участник ЕГЭ, либо его родители (законные представители). В этом случае родители (законные представители) предъявл</w:t>
      </w:r>
      <w:r w:rsidR="00920ACA">
        <w:rPr>
          <w:b w:val="0"/>
          <w:bCs w:val="0"/>
          <w:sz w:val="28"/>
        </w:rPr>
        <w:t>я</w:t>
      </w:r>
      <w:r w:rsidR="00920ACA">
        <w:rPr>
          <w:b w:val="0"/>
          <w:bCs w:val="0"/>
          <w:sz w:val="28"/>
        </w:rPr>
        <w:t>ют свой паспорт и свидетельство о рождении р</w:t>
      </w:r>
      <w:r w:rsidR="00920ACA">
        <w:rPr>
          <w:b w:val="0"/>
          <w:bCs w:val="0"/>
          <w:sz w:val="28"/>
        </w:rPr>
        <w:t>е</w:t>
      </w:r>
      <w:r w:rsidR="00920ACA">
        <w:rPr>
          <w:b w:val="0"/>
          <w:bCs w:val="0"/>
          <w:sz w:val="28"/>
        </w:rPr>
        <w:t>бенка.</w:t>
      </w:r>
    </w:p>
    <w:p w:rsidR="00920ACA" w:rsidRDefault="00920ACA" w:rsidP="001308F4">
      <w:pPr>
        <w:pStyle w:val="2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случае если документы подают иные родственники или лица, представля</w:t>
      </w:r>
      <w:r>
        <w:rPr>
          <w:b w:val="0"/>
          <w:bCs w:val="0"/>
          <w:sz w:val="28"/>
        </w:rPr>
        <w:t>ю</w:t>
      </w:r>
      <w:r>
        <w:rPr>
          <w:b w:val="0"/>
          <w:bCs w:val="0"/>
          <w:sz w:val="28"/>
        </w:rPr>
        <w:t>щие интересы участника ЕГЭ, то оформляется доверенность. Подпись учас</w:t>
      </w:r>
      <w:r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>ника ЕГЭ на доверенности может быть заверена по месту учебы директором Образовательного учреждения.</w:t>
      </w:r>
    </w:p>
    <w:p w:rsidR="00920ACA" w:rsidRDefault="003B0D5C" w:rsidP="001308F4">
      <w:pPr>
        <w:pStyle w:val="2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Если документы по</w:t>
      </w:r>
      <w:r w:rsidR="00920ACA">
        <w:rPr>
          <w:b w:val="0"/>
          <w:bCs w:val="0"/>
          <w:sz w:val="28"/>
        </w:rPr>
        <w:t>дают родители участника ЕГЭ, котор</w:t>
      </w:r>
      <w:r w:rsidR="003D27D8">
        <w:rPr>
          <w:b w:val="0"/>
          <w:bCs w:val="0"/>
          <w:sz w:val="28"/>
        </w:rPr>
        <w:t>ому уже исполнилось 18 лет, так</w:t>
      </w:r>
      <w:r w:rsidR="00920ACA">
        <w:rPr>
          <w:b w:val="0"/>
          <w:bCs w:val="0"/>
          <w:sz w:val="28"/>
        </w:rPr>
        <w:t>же необх</w:t>
      </w:r>
      <w:r w:rsidR="00920ACA">
        <w:rPr>
          <w:b w:val="0"/>
          <w:bCs w:val="0"/>
          <w:sz w:val="28"/>
        </w:rPr>
        <w:t>о</w:t>
      </w:r>
      <w:r w:rsidR="00920ACA">
        <w:rPr>
          <w:b w:val="0"/>
          <w:bCs w:val="0"/>
          <w:sz w:val="28"/>
        </w:rPr>
        <w:t>димо предоставить доверенность.</w:t>
      </w:r>
    </w:p>
    <w:p w:rsidR="00920ACA" w:rsidRDefault="00920ACA" w:rsidP="001308F4">
      <w:pPr>
        <w:pStyle w:val="2"/>
        <w:ind w:left="360"/>
        <w:jc w:val="both"/>
        <w:rPr>
          <w:b w:val="0"/>
          <w:bCs w:val="0"/>
          <w:sz w:val="28"/>
        </w:rPr>
      </w:pPr>
    </w:p>
    <w:p w:rsidR="00920ACA" w:rsidRPr="005B3B47" w:rsidRDefault="00920ACA" w:rsidP="001308F4">
      <w:pPr>
        <w:pStyle w:val="2"/>
        <w:ind w:left="360"/>
        <w:jc w:val="both"/>
        <w:rPr>
          <w:bCs w:val="0"/>
          <w:sz w:val="28"/>
        </w:rPr>
      </w:pPr>
      <w:r w:rsidRPr="005B3B47">
        <w:rPr>
          <w:bCs w:val="0"/>
          <w:sz w:val="28"/>
        </w:rPr>
        <w:t xml:space="preserve">Прием документов и выдача заключений на период с </w:t>
      </w:r>
      <w:r w:rsidR="0047287D">
        <w:rPr>
          <w:bCs w:val="0"/>
          <w:sz w:val="28"/>
        </w:rPr>
        <w:t>09</w:t>
      </w:r>
      <w:r w:rsidRPr="005B3B47">
        <w:rPr>
          <w:bCs w:val="0"/>
          <w:sz w:val="28"/>
        </w:rPr>
        <w:t xml:space="preserve"> января по 2</w:t>
      </w:r>
      <w:r w:rsidR="0047287D">
        <w:rPr>
          <w:bCs w:val="0"/>
          <w:sz w:val="28"/>
        </w:rPr>
        <w:t>8</w:t>
      </w:r>
      <w:r w:rsidRPr="005B3B47">
        <w:rPr>
          <w:bCs w:val="0"/>
          <w:sz w:val="28"/>
        </w:rPr>
        <w:t xml:space="preserve"> фе</w:t>
      </w:r>
      <w:r w:rsidRPr="005B3B47">
        <w:rPr>
          <w:bCs w:val="0"/>
          <w:sz w:val="28"/>
        </w:rPr>
        <w:t>в</w:t>
      </w:r>
      <w:r w:rsidRPr="005B3B47">
        <w:rPr>
          <w:bCs w:val="0"/>
          <w:sz w:val="28"/>
        </w:rPr>
        <w:t>раля 201</w:t>
      </w:r>
      <w:r w:rsidR="0047287D">
        <w:rPr>
          <w:bCs w:val="0"/>
          <w:sz w:val="28"/>
        </w:rPr>
        <w:t>3</w:t>
      </w:r>
      <w:r w:rsidRPr="005B3B47">
        <w:rPr>
          <w:bCs w:val="0"/>
          <w:sz w:val="28"/>
        </w:rPr>
        <w:t xml:space="preserve"> года </w:t>
      </w:r>
    </w:p>
    <w:p w:rsidR="00920ACA" w:rsidRPr="001308F4" w:rsidRDefault="00920ACA" w:rsidP="001308F4">
      <w:pPr>
        <w:pStyle w:val="a4"/>
        <w:ind w:left="360"/>
        <w:rPr>
          <w:rFonts w:ascii="Times New Roman" w:hAnsi="Times New Roman" w:cs="Times New Roman"/>
          <w:sz w:val="28"/>
        </w:rPr>
      </w:pPr>
      <w:r w:rsidRPr="001308F4">
        <w:rPr>
          <w:rFonts w:ascii="Times New Roman" w:hAnsi="Times New Roman" w:cs="Times New Roman"/>
          <w:sz w:val="28"/>
        </w:rPr>
        <w:t>Понедельник,  среда -  с 14.00 до 20.00</w:t>
      </w:r>
      <w:r w:rsidR="005B3B47" w:rsidRPr="001308F4">
        <w:rPr>
          <w:rFonts w:ascii="Times New Roman" w:hAnsi="Times New Roman" w:cs="Times New Roman"/>
          <w:sz w:val="28"/>
        </w:rPr>
        <w:t xml:space="preserve">  Вторник – с 10.00 до 15.00</w:t>
      </w:r>
    </w:p>
    <w:p w:rsidR="00920ACA" w:rsidRPr="001308F4" w:rsidRDefault="00920ACA" w:rsidP="001308F4">
      <w:pPr>
        <w:pStyle w:val="a4"/>
        <w:ind w:left="360"/>
        <w:rPr>
          <w:rFonts w:ascii="Times New Roman" w:hAnsi="Times New Roman" w:cs="Times New Roman"/>
          <w:sz w:val="28"/>
        </w:rPr>
      </w:pPr>
      <w:r w:rsidRPr="001308F4">
        <w:rPr>
          <w:rFonts w:ascii="Times New Roman" w:hAnsi="Times New Roman" w:cs="Times New Roman"/>
          <w:sz w:val="28"/>
        </w:rPr>
        <w:t xml:space="preserve">Суббота – с 10.00 до 15.00 </w:t>
      </w:r>
    </w:p>
    <w:p w:rsidR="00920ACA" w:rsidRPr="001308F4" w:rsidRDefault="00920ACA" w:rsidP="001308F4">
      <w:pPr>
        <w:pStyle w:val="a4"/>
        <w:ind w:left="360"/>
        <w:rPr>
          <w:rFonts w:ascii="Times New Roman" w:hAnsi="Times New Roman" w:cs="Times New Roman"/>
          <w:sz w:val="28"/>
        </w:rPr>
      </w:pPr>
      <w:r w:rsidRPr="001308F4">
        <w:rPr>
          <w:rFonts w:ascii="Times New Roman" w:hAnsi="Times New Roman" w:cs="Times New Roman"/>
          <w:sz w:val="28"/>
        </w:rPr>
        <w:t>По адресу:</w:t>
      </w:r>
    </w:p>
    <w:p w:rsidR="00920ACA" w:rsidRPr="001308F4" w:rsidRDefault="00920ACA" w:rsidP="001308F4">
      <w:pPr>
        <w:pStyle w:val="a4"/>
        <w:ind w:left="360"/>
        <w:rPr>
          <w:rFonts w:ascii="Times New Roman" w:hAnsi="Times New Roman" w:cs="Times New Roman"/>
          <w:sz w:val="28"/>
          <w:szCs w:val="24"/>
        </w:rPr>
      </w:pPr>
      <w:r w:rsidRPr="001308F4">
        <w:rPr>
          <w:rFonts w:ascii="Times New Roman" w:hAnsi="Times New Roman" w:cs="Times New Roman"/>
          <w:sz w:val="28"/>
          <w:szCs w:val="24"/>
        </w:rPr>
        <w:t>Санкт-Петербург,</w:t>
      </w:r>
      <w:r w:rsidR="001308F4">
        <w:rPr>
          <w:rFonts w:ascii="Times New Roman" w:hAnsi="Times New Roman" w:cs="Times New Roman"/>
          <w:sz w:val="28"/>
          <w:szCs w:val="24"/>
        </w:rPr>
        <w:t xml:space="preserve"> </w:t>
      </w:r>
      <w:r w:rsidR="0047287D">
        <w:rPr>
          <w:rFonts w:ascii="Times New Roman" w:hAnsi="Times New Roman" w:cs="Times New Roman"/>
          <w:sz w:val="28"/>
          <w:szCs w:val="24"/>
        </w:rPr>
        <w:t>Лиговский</w:t>
      </w:r>
      <w:r w:rsidR="001308F4">
        <w:rPr>
          <w:rFonts w:ascii="Times New Roman" w:hAnsi="Times New Roman" w:cs="Times New Roman"/>
          <w:sz w:val="28"/>
          <w:szCs w:val="24"/>
        </w:rPr>
        <w:t xml:space="preserve"> пр., д.</w:t>
      </w:r>
      <w:r w:rsidR="0047287D">
        <w:rPr>
          <w:rFonts w:ascii="Times New Roman" w:hAnsi="Times New Roman" w:cs="Times New Roman"/>
          <w:sz w:val="28"/>
          <w:szCs w:val="24"/>
        </w:rPr>
        <w:t>46</w:t>
      </w:r>
      <w:r w:rsidRPr="001308F4">
        <w:rPr>
          <w:rFonts w:ascii="Times New Roman" w:hAnsi="Times New Roman" w:cs="Times New Roman"/>
          <w:sz w:val="28"/>
          <w:szCs w:val="24"/>
        </w:rPr>
        <w:t xml:space="preserve">, </w:t>
      </w:r>
      <w:r w:rsidR="0047287D">
        <w:rPr>
          <w:rFonts w:ascii="Times New Roman" w:hAnsi="Times New Roman" w:cs="Times New Roman"/>
          <w:sz w:val="28"/>
          <w:szCs w:val="24"/>
        </w:rPr>
        <w:t>кабинет 202</w:t>
      </w:r>
    </w:p>
    <w:p w:rsidR="00920ACA" w:rsidRPr="001308F4" w:rsidRDefault="00920ACA" w:rsidP="001308F4">
      <w:pPr>
        <w:pStyle w:val="a4"/>
        <w:ind w:left="360"/>
        <w:rPr>
          <w:rFonts w:ascii="Times New Roman" w:hAnsi="Times New Roman" w:cs="Times New Roman"/>
          <w:sz w:val="28"/>
          <w:szCs w:val="24"/>
        </w:rPr>
      </w:pPr>
    </w:p>
    <w:p w:rsidR="00920ACA" w:rsidRDefault="00920ACA" w:rsidP="001308F4">
      <w:pPr>
        <w:pStyle w:val="a4"/>
        <w:ind w:left="360"/>
        <w:rPr>
          <w:rFonts w:ascii="Times New Roman" w:hAnsi="Times New Roman" w:cs="Times New Roman"/>
          <w:sz w:val="28"/>
        </w:rPr>
      </w:pPr>
      <w:r w:rsidRPr="001308F4">
        <w:rPr>
          <w:rFonts w:ascii="Times New Roman" w:hAnsi="Times New Roman" w:cs="Times New Roman"/>
          <w:sz w:val="28"/>
        </w:rPr>
        <w:t>Тел</w:t>
      </w:r>
      <w:r w:rsidR="0047287D">
        <w:rPr>
          <w:rFonts w:ascii="Times New Roman" w:hAnsi="Times New Roman" w:cs="Times New Roman"/>
          <w:sz w:val="28"/>
        </w:rPr>
        <w:t xml:space="preserve">. регистратуры </w:t>
      </w:r>
      <w:r w:rsidRPr="001308F4">
        <w:rPr>
          <w:rFonts w:ascii="Times New Roman" w:hAnsi="Times New Roman" w:cs="Times New Roman"/>
          <w:sz w:val="28"/>
        </w:rPr>
        <w:t xml:space="preserve"> </w:t>
      </w:r>
      <w:r w:rsidR="0047287D">
        <w:rPr>
          <w:rFonts w:ascii="Times New Roman" w:hAnsi="Times New Roman" w:cs="Times New Roman"/>
          <w:sz w:val="28"/>
        </w:rPr>
        <w:t>314-13-12</w:t>
      </w:r>
    </w:p>
    <w:p w:rsidR="0047287D" w:rsidRPr="001308F4" w:rsidRDefault="0047287D" w:rsidP="001308F4">
      <w:pPr>
        <w:pStyle w:val="a4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 Кабинета 202   764-57-56 (в часы приема документов)</w:t>
      </w:r>
    </w:p>
    <w:p w:rsidR="00920ACA" w:rsidRPr="001308F4" w:rsidRDefault="00920ACA" w:rsidP="001308F4">
      <w:pPr>
        <w:pStyle w:val="a4"/>
        <w:ind w:left="360"/>
        <w:rPr>
          <w:rFonts w:ascii="Times New Roman" w:hAnsi="Times New Roman" w:cs="Times New Roman"/>
          <w:sz w:val="28"/>
        </w:rPr>
      </w:pPr>
      <w:r w:rsidRPr="001308F4">
        <w:rPr>
          <w:rFonts w:ascii="Times New Roman" w:hAnsi="Times New Roman" w:cs="Times New Roman"/>
          <w:sz w:val="28"/>
        </w:rPr>
        <w:t>Заседания ЦПМПК СПб проводятся не реже 1 раза в неделю (по четве</w:t>
      </w:r>
      <w:r w:rsidRPr="001308F4">
        <w:rPr>
          <w:rFonts w:ascii="Times New Roman" w:hAnsi="Times New Roman" w:cs="Times New Roman"/>
          <w:sz w:val="28"/>
        </w:rPr>
        <w:t>р</w:t>
      </w:r>
      <w:r w:rsidRPr="001308F4">
        <w:rPr>
          <w:rFonts w:ascii="Times New Roman" w:hAnsi="Times New Roman" w:cs="Times New Roman"/>
          <w:sz w:val="28"/>
        </w:rPr>
        <w:t>гам).</w:t>
      </w:r>
    </w:p>
    <w:p w:rsidR="00920ACA" w:rsidRPr="001308F4" w:rsidRDefault="00920ACA" w:rsidP="001308F4">
      <w:pPr>
        <w:pStyle w:val="a4"/>
        <w:ind w:left="360"/>
        <w:rPr>
          <w:rFonts w:ascii="Times New Roman" w:hAnsi="Times New Roman" w:cs="Times New Roman"/>
          <w:sz w:val="28"/>
        </w:rPr>
      </w:pPr>
      <w:r w:rsidRPr="001308F4">
        <w:rPr>
          <w:rFonts w:ascii="Times New Roman" w:hAnsi="Times New Roman" w:cs="Times New Roman"/>
          <w:sz w:val="28"/>
        </w:rPr>
        <w:t>Заключения с рекомендациями выдаются после заседания ЦПМПК СПб в часы и дни выд</w:t>
      </w:r>
      <w:r w:rsidRPr="001308F4">
        <w:rPr>
          <w:rFonts w:ascii="Times New Roman" w:hAnsi="Times New Roman" w:cs="Times New Roman"/>
          <w:sz w:val="28"/>
        </w:rPr>
        <w:t>а</w:t>
      </w:r>
      <w:r w:rsidRPr="001308F4">
        <w:rPr>
          <w:rFonts w:ascii="Times New Roman" w:hAnsi="Times New Roman" w:cs="Times New Roman"/>
          <w:sz w:val="28"/>
        </w:rPr>
        <w:t>чи и приема документов.</w:t>
      </w:r>
    </w:p>
    <w:p w:rsidR="00920ACA" w:rsidRPr="001308F4" w:rsidRDefault="00920ACA" w:rsidP="001308F4">
      <w:pPr>
        <w:pStyle w:val="a4"/>
        <w:ind w:left="360"/>
        <w:rPr>
          <w:rFonts w:ascii="Times New Roman" w:hAnsi="Times New Roman" w:cs="Times New Roman"/>
          <w:sz w:val="28"/>
        </w:rPr>
      </w:pPr>
      <w:r w:rsidRPr="001308F4">
        <w:rPr>
          <w:rFonts w:ascii="Times New Roman" w:hAnsi="Times New Roman" w:cs="Times New Roman"/>
          <w:sz w:val="28"/>
        </w:rPr>
        <w:t>Выпускник получает информацию о дате проведения ЦПМПК СПб в день п</w:t>
      </w:r>
      <w:r w:rsidRPr="001308F4">
        <w:rPr>
          <w:rFonts w:ascii="Times New Roman" w:hAnsi="Times New Roman" w:cs="Times New Roman"/>
          <w:sz w:val="28"/>
        </w:rPr>
        <w:t>о</w:t>
      </w:r>
      <w:r w:rsidRPr="001308F4">
        <w:rPr>
          <w:rFonts w:ascii="Times New Roman" w:hAnsi="Times New Roman" w:cs="Times New Roman"/>
          <w:sz w:val="28"/>
        </w:rPr>
        <w:t>дачи докуме</w:t>
      </w:r>
      <w:r w:rsidRPr="001308F4">
        <w:rPr>
          <w:rFonts w:ascii="Times New Roman" w:hAnsi="Times New Roman" w:cs="Times New Roman"/>
          <w:sz w:val="28"/>
        </w:rPr>
        <w:t>н</w:t>
      </w:r>
      <w:r w:rsidRPr="001308F4">
        <w:rPr>
          <w:rFonts w:ascii="Times New Roman" w:hAnsi="Times New Roman" w:cs="Times New Roman"/>
          <w:sz w:val="28"/>
        </w:rPr>
        <w:t xml:space="preserve">тов. </w:t>
      </w:r>
    </w:p>
    <w:p w:rsidR="00920ACA" w:rsidRPr="001308F4" w:rsidRDefault="00920ACA">
      <w:pPr>
        <w:rPr>
          <w:sz w:val="28"/>
        </w:rPr>
      </w:pPr>
    </w:p>
    <w:p w:rsidR="00920ACA" w:rsidRDefault="00920ACA">
      <w:pPr>
        <w:pStyle w:val="2"/>
        <w:ind w:left="360"/>
        <w:jc w:val="center"/>
      </w:pPr>
    </w:p>
    <w:p w:rsidR="00920ACA" w:rsidRDefault="00F66351">
      <w:pPr>
        <w:pStyle w:val="2"/>
        <w:ind w:left="360"/>
        <w:jc w:val="center"/>
      </w:pPr>
      <w:r w:rsidRPr="00F66351">
        <w:t>http://gmpmpk.ru/</w:t>
      </w:r>
    </w:p>
    <w:p w:rsidR="00920ACA" w:rsidRDefault="00920ACA">
      <w:pPr>
        <w:pStyle w:val="2"/>
        <w:ind w:left="360"/>
        <w:jc w:val="center"/>
      </w:pPr>
    </w:p>
    <w:sectPr w:rsidR="00920ACA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9F0" w:rsidRDefault="00A309F0">
      <w:r>
        <w:separator/>
      </w:r>
    </w:p>
  </w:endnote>
  <w:endnote w:type="continuationSeparator" w:id="1">
    <w:p w:rsidR="00A309F0" w:rsidRDefault="00A30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54" w:rsidRDefault="007F3554" w:rsidP="00920A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3554" w:rsidRDefault="007F3554" w:rsidP="00920AC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54" w:rsidRDefault="007F3554" w:rsidP="00920A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3A70">
      <w:rPr>
        <w:rStyle w:val="a6"/>
        <w:noProof/>
      </w:rPr>
      <w:t>1</w:t>
    </w:r>
    <w:r>
      <w:rPr>
        <w:rStyle w:val="a6"/>
      </w:rPr>
      <w:fldChar w:fldCharType="end"/>
    </w:r>
  </w:p>
  <w:p w:rsidR="007F3554" w:rsidRDefault="007F3554" w:rsidP="00920AC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9F0" w:rsidRDefault="00A309F0">
      <w:r>
        <w:separator/>
      </w:r>
    </w:p>
  </w:footnote>
  <w:footnote w:type="continuationSeparator" w:id="1">
    <w:p w:rsidR="00A309F0" w:rsidRDefault="00A30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16E5"/>
    <w:multiLevelType w:val="hybridMultilevel"/>
    <w:tmpl w:val="280229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5F000D"/>
    <w:multiLevelType w:val="hybridMultilevel"/>
    <w:tmpl w:val="43CA127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D02530"/>
    <w:multiLevelType w:val="hybridMultilevel"/>
    <w:tmpl w:val="9AA06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44891"/>
    <w:multiLevelType w:val="hybridMultilevel"/>
    <w:tmpl w:val="662C0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C3501"/>
    <w:multiLevelType w:val="hybridMultilevel"/>
    <w:tmpl w:val="5AD04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104CF"/>
    <w:multiLevelType w:val="hybridMultilevel"/>
    <w:tmpl w:val="3E6061E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3A95264"/>
    <w:multiLevelType w:val="hybridMultilevel"/>
    <w:tmpl w:val="5CB4D5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02069B7"/>
    <w:multiLevelType w:val="hybridMultilevel"/>
    <w:tmpl w:val="E29284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C05A4A"/>
    <w:multiLevelType w:val="hybridMultilevel"/>
    <w:tmpl w:val="2A0A3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80C32"/>
    <w:multiLevelType w:val="hybridMultilevel"/>
    <w:tmpl w:val="3A08A8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BF3688"/>
    <w:multiLevelType w:val="hybridMultilevel"/>
    <w:tmpl w:val="5CB4D5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ACA"/>
    <w:rsid w:val="001308F4"/>
    <w:rsid w:val="00203A70"/>
    <w:rsid w:val="003B0D5C"/>
    <w:rsid w:val="003D27D8"/>
    <w:rsid w:val="0047287D"/>
    <w:rsid w:val="005B3B47"/>
    <w:rsid w:val="007F3554"/>
    <w:rsid w:val="00831AEC"/>
    <w:rsid w:val="00920ACA"/>
    <w:rsid w:val="00A12E0A"/>
    <w:rsid w:val="00A309F0"/>
    <w:rsid w:val="00A63AE1"/>
    <w:rsid w:val="00A67589"/>
    <w:rsid w:val="00C71351"/>
    <w:rsid w:val="00EB30B2"/>
    <w:rsid w:val="00F6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</w:style>
  <w:style w:type="paragraph" w:styleId="a4">
    <w:name w:val="Body Text"/>
    <w:basedOn w:val="a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2">
    <w:name w:val="Body Text 2"/>
    <w:basedOn w:val="a"/>
    <w:rPr>
      <w:b/>
      <w:bCs/>
    </w:rPr>
  </w:style>
  <w:style w:type="paragraph" w:styleId="20">
    <w:name w:val="Body Text Indent 2"/>
    <w:basedOn w:val="a"/>
    <w:pPr>
      <w:ind w:left="360"/>
      <w:jc w:val="center"/>
    </w:pPr>
  </w:style>
  <w:style w:type="paragraph" w:styleId="3">
    <w:name w:val="Body Text Indent 3"/>
    <w:basedOn w:val="a"/>
    <w:pPr>
      <w:ind w:left="360"/>
      <w:jc w:val="both"/>
    </w:pPr>
  </w:style>
  <w:style w:type="paragraph" w:styleId="a5">
    <w:name w:val="footer"/>
    <w:basedOn w:val="a"/>
    <w:rsid w:val="00920A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0ACA"/>
  </w:style>
  <w:style w:type="paragraph" w:customStyle="1" w:styleId="ConsPlusNormal">
    <w:name w:val="ConsPlusNormal"/>
    <w:rsid w:val="007F35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916A-AAB9-471B-B9C7-95060026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 Санкт-Петербурга</vt:lpstr>
    </vt:vector>
  </TitlesOfParts>
  <Company>abservice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 Санкт-Петербурга</dc:title>
  <dc:subject/>
  <dc:creator>user_2</dc:creator>
  <cp:keywords/>
  <cp:lastModifiedBy>Хатина_</cp:lastModifiedBy>
  <cp:revision>2</cp:revision>
  <cp:lastPrinted>2011-11-17T16:10:00Z</cp:lastPrinted>
  <dcterms:created xsi:type="dcterms:W3CDTF">2013-01-31T12:22:00Z</dcterms:created>
  <dcterms:modified xsi:type="dcterms:W3CDTF">2013-01-31T12:22:00Z</dcterms:modified>
</cp:coreProperties>
</file>