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ПРИНЯТ</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решением органа самоуправления</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педагогическим советом</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ГБОУ школа №217</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Красносельского района</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Санкт-Петербурга </w:t>
      </w:r>
      <w:proofErr w:type="spellStart"/>
      <w:r w:rsidRPr="00F819A8">
        <w:rPr>
          <w:rFonts w:ascii="Times New Roman" w:eastAsia="Times New Roman" w:hAnsi="Times New Roman" w:cs="Times New Roman"/>
          <w:sz w:val="24"/>
          <w:szCs w:val="24"/>
        </w:rPr>
        <w:t>им.Н.А.Алексеева</w:t>
      </w:r>
      <w:proofErr w:type="spellEnd"/>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   от      2013г.</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Председатель органа самоуправления</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Сийдра</w:t>
      </w:r>
      <w:proofErr w:type="spellEnd"/>
      <w:r w:rsidRPr="00F819A8">
        <w:rPr>
          <w:rFonts w:ascii="Times New Roman" w:eastAsia="Times New Roman" w:hAnsi="Times New Roman" w:cs="Times New Roman"/>
          <w:sz w:val="24"/>
          <w:szCs w:val="24"/>
        </w:rPr>
        <w:t xml:space="preserve"> Надежда Владимировна</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______________________________</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УТВЕРЖДЕН</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приказом №   от      2013г.</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Директор ГБОУ школа №217</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Красносельского района</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Санкт-Петербурга </w:t>
      </w:r>
      <w:proofErr w:type="spellStart"/>
      <w:r w:rsidRPr="00F819A8">
        <w:rPr>
          <w:rFonts w:ascii="Times New Roman" w:eastAsia="Times New Roman" w:hAnsi="Times New Roman" w:cs="Times New Roman"/>
          <w:sz w:val="24"/>
          <w:szCs w:val="24"/>
        </w:rPr>
        <w:t>им.Н.А.Алексеева</w:t>
      </w:r>
      <w:proofErr w:type="spellEnd"/>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Калиберда</w:t>
      </w:r>
      <w:proofErr w:type="spellEnd"/>
      <w:r w:rsidRPr="00F819A8">
        <w:rPr>
          <w:rFonts w:ascii="Times New Roman" w:eastAsia="Times New Roman" w:hAnsi="Times New Roman" w:cs="Times New Roman"/>
          <w:sz w:val="24"/>
          <w:szCs w:val="24"/>
        </w:rPr>
        <w:t xml:space="preserve"> Светлана Николаевна</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______________________________</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 </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ind w:left="6379"/>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УЧЕБНЫЙ ПЛАН</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Государственного бюджетного общеобразовательного учреждения</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средней общеобразовательной школы №217 Красносельского района</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Санкт-Петербурга имени Н.А.Алексеева</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на 2013/14 учебный год</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ПОЯСНИТЕЛЬНАЯ ЗАПИСКА</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к учебному плану государственного бюджетного общеобразовательного учреждения средней общеобразовательной школы №217 Красносельского административного района Санкт-Петербурга на 2013 - 2014 учебный год.</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 Учебный план ОУ сформирован с учетом требований основных нормативно-правовых документов: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Закон Российской Федерации «Об образовании».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Приказ Министерства образования и науки Российской  Федерации от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06.10.2009  № 373 «Об утверждении и введении в действие федерального государственного образовательного стандарта начального общего образования».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Приказ Министерства образования и науки Российской Федерации от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w:t>
      </w:r>
      <w:r w:rsidRPr="00F819A8">
        <w:rPr>
          <w:rFonts w:ascii="Times New Roman" w:eastAsia="Times New Roman" w:hAnsi="Times New Roman" w:cs="Times New Roman"/>
          <w:sz w:val="24"/>
          <w:szCs w:val="24"/>
        </w:rPr>
        <w:lastRenderedPageBreak/>
        <w:t>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-Приказ Министерства образования и науки Российской Федерации от 04.10.2010 г. № 968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-Приказ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06.10.2009 № 373».</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-Приказ Министерства образования и науки Российской Федерации от 24.01.2012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 марта 2004г. № 1089».</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 марта 2004г. № 1089».</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 1312».</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-Приказ Министерства образования и науки Российской Федерации от 29.12.2012 г. № 1069 «Об утверждении федеральных перечней учебников на 2013/2014 учебный год, рекомендованных, допущенных, к использованию в образовательном процессе в ОУ, реализующих образовательные программы общего образования и имеющих государственную аккредитацию»</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-Типовое положение об общеобразовательном учреждении, утвержденное постановлением Правительства Российской Федерации от 19.03.2001 № 196.</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F819A8">
        <w:rPr>
          <w:rFonts w:ascii="Times New Roman" w:eastAsia="Times New Roman" w:hAnsi="Times New Roman" w:cs="Times New Roman"/>
          <w:sz w:val="24"/>
          <w:szCs w:val="24"/>
        </w:rPr>
        <w:t>СанПиН</w:t>
      </w:r>
      <w:proofErr w:type="spellEnd"/>
      <w:r w:rsidRPr="00F819A8">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-Письмо Министерства образования и науки Российской Федерации от 08.10.2010 № ИК-1494/19 «О введении третьего часа физической культуры».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Письмо Департамента государственной политики в образовании Министерства образования и науки Российской Федерации от 04.03.2010 № 03-413 «О методических рекомендациях по реализации элективных курсов».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-Закон Санкт-Петербурга «Об общем образовании в Санкт-Петербурге», принятым Законодательным Собранием Санкт-Петербурга 04.07.2007 г. №381-66;</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-Постановление Правительства Санкт-Петербурга №1649 от 12.12.2011 г. «О реализации Закона Санкт-Петербурга «Социальный кодекс Санкт-Петербурга»» (с изменениями на 14.03.2012);</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-Распоряжение Комитета по образованию от 12.04.2013 г. № 907-р «О формировании учебных планов образовательных учреждений (организаций) Санкт-Петербурга, реализующих программы общего образования, на 2013/2014 учебный год;</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 В ГБОУ школа № 217 реализуются основные программы: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начального общего образования - 1-4 классы, общеобразовательный уровень.</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основного общего образования - 5-9 классы, общеобразовательный уровень.</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среднее  (полное)  образование   10-11   классы,  общеобразовательный универсальный) уровень.</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Реализуемые основные общеобразовательные программы: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Учебный план на 2013-2014 учебный год обеспечивает выполнение нормативных документов и предусматривает: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- 4-летний срок освоения образовательных программ начального общего образования для 1-4 классов.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- 5 летний срок освоения образовательных программ основного общего образования для 5-9 классов.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- 2 летний срок освоения образовательных программ среднего (полного) общего образования для 10-11 классов.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Режим работы ОУ:</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 xml:space="preserve">1. </w:t>
      </w:r>
      <w:r w:rsidRPr="00F819A8">
        <w:rPr>
          <w:rFonts w:ascii="Times New Roman" w:eastAsia="Times New Roman" w:hAnsi="Times New Roman" w:cs="Times New Roman"/>
          <w:sz w:val="24"/>
          <w:szCs w:val="24"/>
        </w:rPr>
        <w:t>Начало учебных занятий в школе в 9.00 часов. Продолжительность перемен</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во 2-11 классах:</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1 перемена - 10 минут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- 2 перемена - 20 минут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- 3 перемена - 20 минут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- 4 перемена - 10 минут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- 5 перемена - 10 минут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- 6 перемена - 10 минут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2.  Расписание уроков составляется на основании таблицы </w:t>
      </w:r>
      <w:proofErr w:type="spellStart"/>
      <w:r w:rsidRPr="00F819A8">
        <w:rPr>
          <w:rFonts w:ascii="Times New Roman" w:eastAsia="Times New Roman" w:hAnsi="Times New Roman" w:cs="Times New Roman"/>
          <w:sz w:val="24"/>
          <w:szCs w:val="24"/>
        </w:rPr>
        <w:t>Сивкова</w:t>
      </w:r>
      <w:proofErr w:type="spellEnd"/>
      <w:r w:rsidRPr="00F819A8">
        <w:rPr>
          <w:rFonts w:ascii="Times New Roman" w:eastAsia="Times New Roman" w:hAnsi="Times New Roman" w:cs="Times New Roman"/>
          <w:sz w:val="24"/>
          <w:szCs w:val="24"/>
        </w:rPr>
        <w:t>, а также Постановления Федеральной службы по надзору в сфере защиты прав потребителей и благополучия человека и Главного государственного санитарного врача РФ от 29.12.2010 № 189.</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 Организовано горячее питание: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ЗАВТРАК  1-4 классы        -             10.40 - 11.00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5-11 классы       -           11.45-12.05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ОБЕД         1-4 классы                      12.50-14.00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5-11 классы     -              13.00-14.30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ГПД           обед:                              12.50 -14.30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полдник:        16.30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 ГПД организовано 3-х разовое питание.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 Продолжительность учебного года: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1 класс - 33 учебные недели.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2-4 классы - 34 учебные недели.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5-9 классы - 34 учебные недели (не включая летний экзаменационный период).</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10-11 классы - 34 учебные недели (не включая летний экзаменационный период и проведение учебных сборов по основам военной службы).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Обучение в 1-11 классах проводится в первую смену.</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  Обучение в 1-4-х классах    осуществляется    по пятидневной учебной неделе.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 5-11 классах - по шестидневной учебной неделе.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 Продолжительность уроков: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Образовательная недельная нагрузка равномерно распределена 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течение       учебной   недели,   при   этом   объем   максимальной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допустимой нагрузки в течение дня составляет: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-для учащихся 1 классов - не должен превышать 4 уроков; один раз</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в неделю - не более 5 уроков, за счет урока физической культуры;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-для учащихся 2-4 классов - не более 5 уроков;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-для учащихся 5-6 классов - не более 6 уроков: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-для учащихся 7-11 классов - не более 7 уроков.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Для    обучающихся    2-11    классов    продолжительность   урока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составляет 45 минут.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7.Организация обучения в первом классе: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 в 1 классах - (п.п. 2.4.2.2821-10 </w:t>
      </w:r>
      <w:proofErr w:type="spellStart"/>
      <w:r w:rsidRPr="00F819A8">
        <w:rPr>
          <w:rFonts w:ascii="Times New Roman" w:eastAsia="Times New Roman" w:hAnsi="Times New Roman" w:cs="Times New Roman"/>
          <w:sz w:val="24"/>
          <w:szCs w:val="24"/>
        </w:rPr>
        <w:t>СанПиН</w:t>
      </w:r>
      <w:proofErr w:type="spellEnd"/>
      <w:r w:rsidRPr="00F819A8">
        <w:rPr>
          <w:rFonts w:ascii="Times New Roman" w:eastAsia="Times New Roman" w:hAnsi="Times New Roman" w:cs="Times New Roman"/>
          <w:sz w:val="24"/>
          <w:szCs w:val="24"/>
        </w:rPr>
        <w:t>) в сентябре-октябре по 3 урока 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день по 35 минут каждый. В ноябре-декабре по 4 урока по 35 минут каждый,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 последующие месяцы -    по    4 урока по 45 минут каждый. С целью</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реализации    ступенчатого    метода постепенного наращивания нагрузки 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первом   классе   обеспечивается   организация   адаптационного   периода.   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середине   учебного   дня   для   учащихся   проводится   динамическая   пауза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продолжительностью 40 минут, 1 раз в неделю возможно проведение пятого</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урока физической культуры.    Обучение учащихся проводится без балльного</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оценивания и домашних заданий.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 1-ом классе проводятся дополнительные недельные каникулы в середине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третьей четверти.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 ГПД для учащихся.ежедневно проводятся прогулки.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Расписание звонков в 1 классах:</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 полугодие:                                                   2 полугодие: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  урок- 9.00-9.35                                          1 урок-9.00-9.45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 урок-9.45-10.20                                          2 урок-9.55-10.40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З урок-11.00-11.35                                         3 урок-11.20-12.05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 урок-11.55-12.30                                        4 урок-12.25-13.10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 урок-13.20-14.05                                        5 урок-13.20-14.05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8. Расписание звонков во 2-11 классах:</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 урок-9.00-9.45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 урок-9.55-10.40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З урок-11.00-11.45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 урок-12.05-12.50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 урок-13.00-13.45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 урок-13.55-14.40</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 урок-14.50-15.35</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 Домашнее задание дается обучающимся с учетом возможности его выполнения в следующих пределах:</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1 классе отсутствует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2-3 классах - до 1,5 часов,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4-5 классах - до 2 часов,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6-8 классах - до 2,5 часов,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9-11 классах - до 3,5 часов</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Начальное общее образование</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Годовой учебный план для 1-3 классов образовательного учреждения, реализующего основную образовательную программу начального общего образования.</w:t>
      </w:r>
    </w:p>
    <w:tbl>
      <w:tblPr>
        <w:tblW w:w="0" w:type="auto"/>
        <w:tblCellSpacing w:w="0" w:type="dxa"/>
        <w:tblCellMar>
          <w:left w:w="0" w:type="dxa"/>
          <w:right w:w="0" w:type="dxa"/>
        </w:tblCellMar>
        <w:tblLook w:val="04A0"/>
      </w:tblPr>
      <w:tblGrid>
        <w:gridCol w:w="2226"/>
        <w:gridCol w:w="2047"/>
        <w:gridCol w:w="1678"/>
        <w:gridCol w:w="1714"/>
        <w:gridCol w:w="1690"/>
      </w:tblGrid>
      <w:tr w:rsidR="00F819A8" w:rsidRPr="00F819A8" w:rsidTr="00F819A8">
        <w:trPr>
          <w:trHeight w:val="1380"/>
          <w:tblCellSpacing w:w="0" w:type="dxa"/>
        </w:trPr>
        <w:tc>
          <w:tcPr>
            <w:tcW w:w="23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Предметные области</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неделю 1 класс</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неделю</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 класс</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неделю 3 класс</w:t>
            </w:r>
          </w:p>
        </w:tc>
      </w:tr>
      <w:tr w:rsidR="00F819A8" w:rsidRPr="00F819A8" w:rsidTr="00F819A8">
        <w:trPr>
          <w:trHeight w:val="420"/>
          <w:tblCellSpacing w:w="0" w:type="dxa"/>
        </w:trPr>
        <w:tc>
          <w:tcPr>
            <w:tcW w:w="2355"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Филология</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r>
      <w:tr w:rsidR="00F819A8" w:rsidRPr="00F819A8" w:rsidTr="00F819A8">
        <w:trPr>
          <w:trHeight w:val="84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Литературное чтение</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r>
      <w:tr w:rsidR="00F819A8" w:rsidRPr="00F819A8" w:rsidTr="00F819A8">
        <w:trPr>
          <w:trHeight w:val="42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825"/>
          <w:tblCellSpacing w:w="0" w:type="dxa"/>
        </w:trPr>
        <w:tc>
          <w:tcPr>
            <w:tcW w:w="23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 и информатика</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r>
      <w:tr w:rsidR="00F819A8" w:rsidRPr="00F819A8" w:rsidTr="00F819A8">
        <w:trPr>
          <w:trHeight w:val="1260"/>
          <w:tblCellSpacing w:w="0" w:type="dxa"/>
        </w:trPr>
        <w:tc>
          <w:tcPr>
            <w:tcW w:w="23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Обществознание и естествознание (окружающий мир)</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Окружающий мир (Человек, природа, общество)</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840"/>
          <w:tblCellSpacing w:w="0" w:type="dxa"/>
        </w:trPr>
        <w:tc>
          <w:tcPr>
            <w:tcW w:w="2355"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(Музыка)</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42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(ИЗО)</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840"/>
          <w:tblCellSpacing w:w="0" w:type="dxa"/>
        </w:trPr>
        <w:tc>
          <w:tcPr>
            <w:tcW w:w="23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 (Труд)</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840"/>
          <w:tblCellSpacing w:w="0" w:type="dxa"/>
        </w:trPr>
        <w:tc>
          <w:tcPr>
            <w:tcW w:w="23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культура</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1260"/>
          <w:tblCellSpacing w:w="0" w:type="dxa"/>
        </w:trPr>
        <w:tc>
          <w:tcPr>
            <w:tcW w:w="23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 (при 5-ти дневной учебной неделе):</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21</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w:t>
            </w:r>
          </w:p>
        </w:tc>
      </w:tr>
      <w:tr w:rsidR="00F819A8" w:rsidRPr="00F819A8" w:rsidTr="00F819A8">
        <w:trPr>
          <w:trHeight w:val="420"/>
          <w:tblCellSpacing w:w="0" w:type="dxa"/>
        </w:trPr>
        <w:tc>
          <w:tcPr>
            <w:tcW w:w="23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Вариативная часть</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r>
      <w:tr w:rsidR="00F819A8" w:rsidRPr="00F819A8" w:rsidTr="00F819A8">
        <w:trPr>
          <w:trHeight w:val="1260"/>
          <w:tblCellSpacing w:w="0" w:type="dxa"/>
        </w:trPr>
        <w:tc>
          <w:tcPr>
            <w:tcW w:w="456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5-дневной учебной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неделе</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21</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w:t>
            </w:r>
          </w:p>
        </w:tc>
      </w:tr>
      <w:tr w:rsidR="00F819A8" w:rsidRPr="00F819A8" w:rsidTr="00F819A8">
        <w:trPr>
          <w:trHeight w:val="450"/>
          <w:tblCellSpacing w:w="0" w:type="dxa"/>
        </w:trPr>
        <w:tc>
          <w:tcPr>
            <w:tcW w:w="456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Внеурочная деятельность</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w:t>
            </w:r>
          </w:p>
        </w:tc>
        <w:tc>
          <w:tcPr>
            <w:tcW w:w="18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w:t>
            </w:r>
          </w:p>
        </w:tc>
      </w:tr>
    </w:tbl>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Default="00F819A8" w:rsidP="00F819A8">
      <w:pPr>
        <w:spacing w:before="100" w:beforeAutospacing="1" w:after="100" w:afterAutospacing="1" w:line="240" w:lineRule="auto"/>
        <w:jc w:val="center"/>
        <w:rPr>
          <w:rFonts w:ascii="Times New Roman" w:eastAsia="Times New Roman" w:hAnsi="Times New Roman" w:cs="Times New Roman"/>
          <w:b/>
          <w:bCs/>
          <w:sz w:val="24"/>
          <w:szCs w:val="24"/>
        </w:rPr>
      </w:pP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Годовой учебный план для 1-3 классов образовательного учреждения, реализующего основную образовательную программу начального общего образования.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2232"/>
        <w:gridCol w:w="2038"/>
        <w:gridCol w:w="1671"/>
        <w:gridCol w:w="1707"/>
        <w:gridCol w:w="1707"/>
      </w:tblGrid>
      <w:tr w:rsidR="00F819A8" w:rsidRPr="00F819A8" w:rsidTr="00F819A8">
        <w:trPr>
          <w:trHeight w:val="138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Предметные области</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год 1 класс</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год 2 класс</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год 3 класс</w:t>
            </w:r>
          </w:p>
        </w:tc>
      </w:tr>
      <w:tr w:rsidR="00F819A8" w:rsidRPr="00F819A8" w:rsidTr="00F819A8">
        <w:trPr>
          <w:trHeight w:val="42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Филология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165</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170</w:t>
            </w:r>
          </w:p>
        </w:tc>
      </w:tr>
      <w:tr w:rsidR="00F819A8" w:rsidRPr="00F819A8" w:rsidTr="00F819A8">
        <w:trPr>
          <w:trHeight w:val="825"/>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Литературное чтение</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132</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r>
      <w:tr w:rsidR="00F819A8" w:rsidRPr="00F819A8" w:rsidTr="00F819A8">
        <w:trPr>
          <w:trHeight w:val="42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84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Математика и информатика</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132</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r>
      <w:tr w:rsidR="00F819A8" w:rsidRPr="00F819A8" w:rsidTr="00F819A8">
        <w:trPr>
          <w:trHeight w:val="1245"/>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Обществознание и естествознание (окружающий мир)</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Окружающий мир (Человек, природа, общество)</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66</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84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(Музыка)</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33</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42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(ИЗО)</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33</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84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 (Труд)</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33</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84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культура</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99</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1260"/>
          <w:tblCellSpacing w:w="0" w:type="dxa"/>
        </w:trPr>
        <w:tc>
          <w:tcPr>
            <w:tcW w:w="23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 (при 5-ти дневной учебной неделе):</w:t>
            </w:r>
          </w:p>
        </w:tc>
        <w:tc>
          <w:tcPr>
            <w:tcW w:w="22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693</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782</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782</w:t>
            </w:r>
          </w:p>
        </w:tc>
      </w:tr>
      <w:tr w:rsidR="00F819A8" w:rsidRPr="00F819A8" w:rsidTr="00F819A8">
        <w:trPr>
          <w:trHeight w:val="420"/>
          <w:tblCellSpacing w:w="0" w:type="dxa"/>
        </w:trPr>
        <w:tc>
          <w:tcPr>
            <w:tcW w:w="457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Вариативная часть</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r>
      <w:tr w:rsidR="00F819A8" w:rsidRPr="00F819A8" w:rsidTr="00F819A8">
        <w:trPr>
          <w:trHeight w:val="1365"/>
          <w:tblCellSpacing w:w="0" w:type="dxa"/>
        </w:trPr>
        <w:tc>
          <w:tcPr>
            <w:tcW w:w="457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5-дневной учебной неделе</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693</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782</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782</w:t>
            </w:r>
          </w:p>
        </w:tc>
      </w:tr>
      <w:tr w:rsidR="00F819A8" w:rsidRPr="00F819A8" w:rsidTr="00F819A8">
        <w:trPr>
          <w:trHeight w:val="450"/>
          <w:tblCellSpacing w:w="0" w:type="dxa"/>
        </w:trPr>
        <w:tc>
          <w:tcPr>
            <w:tcW w:w="457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Внеурочная деятельность</w:t>
            </w:r>
          </w:p>
        </w:tc>
        <w:tc>
          <w:tcPr>
            <w:tcW w:w="18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330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340</w:t>
            </w:r>
          </w:p>
        </w:tc>
        <w:tc>
          <w:tcPr>
            <w:tcW w:w="18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340</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     Учебный   план   составлен   в   соответствии   с   введением   федерального государственного образовательного стандарта начального общего образования. В 1-3 классах в соответствии с образовательной программой реализуется УМК «Школа России». В содержание системы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 В УМК </w:t>
      </w:r>
      <w:proofErr w:type="spellStart"/>
      <w:r w:rsidRPr="00F819A8">
        <w:rPr>
          <w:rFonts w:ascii="Times New Roman" w:eastAsia="Times New Roman" w:hAnsi="Times New Roman" w:cs="Times New Roman"/>
          <w:sz w:val="24"/>
          <w:szCs w:val="24"/>
        </w:rPr>
        <w:t>Л.В.Занкова</w:t>
      </w:r>
      <w:proofErr w:type="spellEnd"/>
      <w:r w:rsidRPr="00F819A8">
        <w:rPr>
          <w:rFonts w:ascii="Times New Roman" w:eastAsia="Times New Roman" w:hAnsi="Times New Roman" w:cs="Times New Roman"/>
          <w:sz w:val="24"/>
          <w:szCs w:val="24"/>
        </w:rPr>
        <w:t xml:space="preserve"> соотношению обучения и развития соответствует особый тип обучения, при котором, с одной стороны, уделяется исключительное внимание построению обучения, его содержанию, принципам, методам и прочее, как отражающим социальный опыт, социальный заказ, а с другой - столь же исключительное внимание уделяется внутреннему миру ребенка: его индивидуальным и возрастным особенностям развития.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Региональная специфика учебного плана: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     В 3 классе по ФГОС НОО в используемом УМК информационно-коммуникативные технологии интегрированы в учебный предмет «Технология».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2.  Часы, отведенные в 1-Ш классах на преподавание учебных предметов «Искусство» (Музыка) и «Искусство» (ИЗО) и «Технология (Труд)» проводятся отдельно по 1 часу в неделю в соответствии с учебным планом и учебными пособиями , включенными в Федеральный перечень 2013-2014 года.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 При изучении английского языка во 2-3 классах при наполняемости класса 25 человек классы делятся на 2 группы.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  Третий час физической культуры используется для проведения уроков и внешкольной спортивной работы, проведения игровых и спортивных мероприятий с использованием спортивного зала и спортивной площадки.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   учетом   состояния   здоровья   обучающиеся   делятся   на   три   группы: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основную, подготовительную и специальную медицинскую.</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 Предмет «История и культура Санкт-Петербурга» интегрирован в учебный предмет Литературное чтение» с целью углубления знаний обучающихся о родном городе, привития любви к Родине , повышения уровня художественно-эстетического воспитания.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 Курс « Основы безопасности жизнедеятельности» в рамках программы по ПДД изучается на занятиях по внеурочной деятельности « Наш друг Светофор» с обязательным посещением, что подтверждено заявлениями родителей обучающихся.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  Переход на ФГОСНОО реализуется через учебный план и внеурочную деятельность с соблюдением требований санитарно-эпидемиологических правил и нормативов. Внеурочная деятельность является образовательной и осуществляется в формах, отличных от классно-урочной, и направленной на достижение планируемых результатов освоения основной образовательной программы.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Основные направления внеурочной деятельности: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спортивно-оздоровительное;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художественно-эстетическое;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научно-познавательное;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патриотическое;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общественно полезная деятельность;</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проектная деятельность.</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Внеурочная деятельность учащихся 1-3 классов ГБОУ СОШ №217</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519"/>
        <w:gridCol w:w="60"/>
        <w:gridCol w:w="4838"/>
        <w:gridCol w:w="60"/>
        <w:gridCol w:w="2429"/>
        <w:gridCol w:w="60"/>
        <w:gridCol w:w="60"/>
        <w:gridCol w:w="1209"/>
        <w:gridCol w:w="60"/>
        <w:gridCol w:w="60"/>
      </w:tblGrid>
      <w:tr w:rsidR="00F819A8" w:rsidRPr="00F819A8" w:rsidTr="00F819A8">
        <w:trPr>
          <w:trHeight w:val="915"/>
          <w:tblCellSpacing w:w="0" w:type="dxa"/>
        </w:trPr>
        <w:tc>
          <w:tcPr>
            <w:tcW w:w="54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lastRenderedPageBreak/>
              <w:t>№</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Наименование образовательных программ</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Уровень усвоения/ вид программы</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Классы</w:t>
            </w:r>
          </w:p>
        </w:tc>
        <w:tc>
          <w:tcPr>
            <w:tcW w:w="0" w:type="auto"/>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540"/>
          <w:tblCellSpacing w:w="0" w:type="dxa"/>
        </w:trPr>
        <w:tc>
          <w:tcPr>
            <w:tcW w:w="9345" w:type="dxa"/>
            <w:gridSpan w:val="9"/>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Программы художественно - эстетической направленности:</w:t>
            </w:r>
          </w:p>
        </w:tc>
        <w:tc>
          <w:tcPr>
            <w:tcW w:w="0" w:type="auto"/>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930"/>
          <w:tblCellSpacing w:w="0" w:type="dxa"/>
        </w:trPr>
        <w:tc>
          <w:tcPr>
            <w:tcW w:w="54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Студия живописи и графики «</w:t>
            </w:r>
            <w:proofErr w:type="spellStart"/>
            <w:r w:rsidRPr="00F819A8">
              <w:rPr>
                <w:rFonts w:ascii="Times New Roman" w:eastAsia="Times New Roman" w:hAnsi="Times New Roman" w:cs="Times New Roman"/>
                <w:sz w:val="24"/>
                <w:szCs w:val="24"/>
              </w:rPr>
              <w:t>Семицветик</w:t>
            </w:r>
            <w:proofErr w:type="spellEnd"/>
            <w:r w:rsidRPr="00F819A8">
              <w:rPr>
                <w:rFonts w:ascii="Times New Roman" w:eastAsia="Times New Roman" w:hAnsi="Times New Roman" w:cs="Times New Roman"/>
                <w:sz w:val="24"/>
                <w:szCs w:val="24"/>
              </w:rPr>
              <w:t>»</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c>
          <w:tcPr>
            <w:tcW w:w="0" w:type="auto"/>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96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2.</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Ансамбль ложкарей «</w:t>
            </w:r>
            <w:proofErr w:type="spellStart"/>
            <w:r w:rsidRPr="00F819A8">
              <w:rPr>
                <w:rFonts w:ascii="Times New Roman" w:eastAsia="Times New Roman" w:hAnsi="Times New Roman" w:cs="Times New Roman"/>
                <w:sz w:val="24"/>
                <w:szCs w:val="24"/>
              </w:rPr>
              <w:t>Тарарушки</w:t>
            </w:r>
            <w:proofErr w:type="spellEnd"/>
            <w:r w:rsidRPr="00F819A8">
              <w:rPr>
                <w:rFonts w:ascii="Times New Roman" w:eastAsia="Times New Roman" w:hAnsi="Times New Roman" w:cs="Times New Roman"/>
                <w:sz w:val="24"/>
                <w:szCs w:val="24"/>
              </w:rPr>
              <w:t>»</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 классы</w:t>
            </w:r>
          </w:p>
        </w:tc>
      </w:tr>
      <w:tr w:rsidR="00F819A8" w:rsidRPr="00F819A8" w:rsidTr="00F819A8">
        <w:trPr>
          <w:trHeight w:val="135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3.</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Театральная студия</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3классы</w:t>
            </w:r>
          </w:p>
        </w:tc>
      </w:tr>
      <w:tr w:rsidR="00F819A8" w:rsidRPr="00F819A8" w:rsidTr="00F819A8">
        <w:trPr>
          <w:trHeight w:val="90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4.</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Хоровой коллектив "</w:t>
            </w:r>
            <w:proofErr w:type="spellStart"/>
            <w:r w:rsidRPr="00F819A8">
              <w:rPr>
                <w:rFonts w:ascii="Times New Roman" w:eastAsia="Times New Roman" w:hAnsi="Times New Roman" w:cs="Times New Roman"/>
                <w:sz w:val="24"/>
                <w:szCs w:val="24"/>
              </w:rPr>
              <w:t>Домисолька</w:t>
            </w:r>
            <w:proofErr w:type="spellEnd"/>
            <w:r w:rsidRPr="00F819A8">
              <w:rPr>
                <w:rFonts w:ascii="Times New Roman" w:eastAsia="Times New Roman" w:hAnsi="Times New Roman" w:cs="Times New Roman"/>
                <w:sz w:val="24"/>
                <w:szCs w:val="24"/>
              </w:rPr>
              <w:t>"</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90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5.</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«Игровая территория»</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915"/>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6.</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«Театр на английском языке»</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 классы</w:t>
            </w:r>
          </w:p>
        </w:tc>
      </w:tr>
      <w:tr w:rsidR="00F819A8" w:rsidRPr="00F819A8" w:rsidTr="00F819A8">
        <w:trPr>
          <w:trHeight w:val="540"/>
          <w:tblCellSpacing w:w="0" w:type="dxa"/>
        </w:trPr>
        <w:tc>
          <w:tcPr>
            <w:tcW w:w="9345" w:type="dxa"/>
            <w:gridSpan w:val="10"/>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Программа научно-познавательной направленности:</w:t>
            </w:r>
          </w:p>
        </w:tc>
      </w:tr>
      <w:tr w:rsidR="00F819A8" w:rsidRPr="00F819A8" w:rsidTr="00F819A8">
        <w:trPr>
          <w:trHeight w:val="90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7.</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«Веселый английский»</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90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8.</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Занимательная математика</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540"/>
          <w:tblCellSpacing w:w="0" w:type="dxa"/>
        </w:trPr>
        <w:tc>
          <w:tcPr>
            <w:tcW w:w="9345" w:type="dxa"/>
            <w:gridSpan w:val="10"/>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Программа патриотической направленности:</w:t>
            </w:r>
          </w:p>
        </w:tc>
      </w:tr>
      <w:tr w:rsidR="00F819A8" w:rsidRPr="00F819A8" w:rsidTr="00F819A8">
        <w:trPr>
          <w:trHeight w:val="90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9.</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«Защита Отечества»</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 класс</w:t>
            </w:r>
          </w:p>
        </w:tc>
      </w:tr>
      <w:tr w:rsidR="00F819A8" w:rsidRPr="00F819A8" w:rsidTr="00F819A8">
        <w:trPr>
          <w:trHeight w:val="1365"/>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10.</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музейного дела (школьная музейная экспозиция «Десант памяти»)</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 классы</w:t>
            </w:r>
          </w:p>
        </w:tc>
      </w:tr>
      <w:tr w:rsidR="00F819A8" w:rsidRPr="00F819A8" w:rsidTr="00F819A8">
        <w:trPr>
          <w:trHeight w:val="915"/>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11.</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«Школа выживания»</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540"/>
          <w:tblCellSpacing w:w="0" w:type="dxa"/>
        </w:trPr>
        <w:tc>
          <w:tcPr>
            <w:tcW w:w="9345" w:type="dxa"/>
            <w:gridSpan w:val="10"/>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Программы спортивно-оздоровительной направленности:</w:t>
            </w:r>
          </w:p>
        </w:tc>
      </w:tr>
      <w:tr w:rsidR="00F819A8" w:rsidRPr="00F819A8" w:rsidTr="00F819A8">
        <w:trPr>
          <w:trHeight w:val="915"/>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12.</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Спортивное ориентирование</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915"/>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Каратэ</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945"/>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14.</w:t>
            </w:r>
          </w:p>
        </w:tc>
        <w:tc>
          <w:tcPr>
            <w:tcW w:w="507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«Наш друг Светофор»</w:t>
            </w:r>
          </w:p>
        </w:tc>
        <w:tc>
          <w:tcPr>
            <w:tcW w:w="24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6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 классы</w:t>
            </w:r>
          </w:p>
        </w:tc>
      </w:tr>
      <w:tr w:rsidR="00F819A8" w:rsidRPr="00F819A8" w:rsidTr="00F819A8">
        <w:trPr>
          <w:trHeight w:val="585"/>
          <w:tblCellSpacing w:w="0" w:type="dxa"/>
        </w:trPr>
        <w:tc>
          <w:tcPr>
            <w:tcW w:w="9315" w:type="dxa"/>
            <w:gridSpan w:val="8"/>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Программы общественно-полезной деятельности:</w:t>
            </w:r>
          </w:p>
        </w:tc>
        <w:tc>
          <w:tcPr>
            <w:tcW w:w="0" w:type="auto"/>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900"/>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15.</w:t>
            </w:r>
          </w:p>
        </w:tc>
        <w:tc>
          <w:tcPr>
            <w:tcW w:w="50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«Комнатное цветоводство»</w:t>
            </w:r>
          </w:p>
        </w:tc>
        <w:tc>
          <w:tcPr>
            <w:tcW w:w="246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45"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 класс</w:t>
            </w:r>
          </w:p>
        </w:tc>
        <w:tc>
          <w:tcPr>
            <w:tcW w:w="0" w:type="auto"/>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450"/>
          <w:tblCellSpacing w:w="0" w:type="dxa"/>
        </w:trPr>
        <w:tc>
          <w:tcPr>
            <w:tcW w:w="5610"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Программы проектной направленности:</w:t>
            </w:r>
          </w:p>
        </w:tc>
        <w:tc>
          <w:tcPr>
            <w:tcW w:w="3705" w:type="dxa"/>
            <w:gridSpan w:val="5"/>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915"/>
          <w:tblCellSpacing w:w="0" w:type="dxa"/>
        </w:trPr>
        <w:tc>
          <w:tcPr>
            <w:tcW w:w="555"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16.</w:t>
            </w:r>
          </w:p>
        </w:tc>
        <w:tc>
          <w:tcPr>
            <w:tcW w:w="507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Компьютер - мой друг и помощник</w:t>
            </w:r>
          </w:p>
        </w:tc>
        <w:tc>
          <w:tcPr>
            <w:tcW w:w="246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Общекультурный/ модифицированный</w:t>
            </w:r>
          </w:p>
        </w:tc>
        <w:tc>
          <w:tcPr>
            <w:tcW w:w="1245" w:type="dxa"/>
            <w:gridSpan w:val="3"/>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 класс</w:t>
            </w:r>
          </w:p>
        </w:tc>
        <w:tc>
          <w:tcPr>
            <w:tcW w:w="0" w:type="auto"/>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blCellSpacing w:w="0" w:type="dxa"/>
        </w:trPr>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0" w:type="auto"/>
            <w:vAlign w:val="center"/>
            <w:hideMark/>
          </w:tcPr>
          <w:p w:rsidR="00F819A8" w:rsidRPr="00F819A8" w:rsidRDefault="00F819A8" w:rsidP="00F819A8">
            <w:pPr>
              <w:spacing w:after="0" w:line="0"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Годовой учебный план для 4 класса образовательного учреждения, реализующего основную образовательную программу начального общего</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образования.</w:t>
      </w:r>
    </w:p>
    <w:tbl>
      <w:tblPr>
        <w:tblW w:w="0" w:type="auto"/>
        <w:tblCellSpacing w:w="0" w:type="dxa"/>
        <w:tblCellMar>
          <w:left w:w="0" w:type="dxa"/>
          <w:right w:w="0" w:type="dxa"/>
        </w:tblCellMar>
        <w:tblLook w:val="04A0"/>
      </w:tblPr>
      <w:tblGrid>
        <w:gridCol w:w="6968"/>
        <w:gridCol w:w="2387"/>
      </w:tblGrid>
      <w:tr w:rsidR="00F819A8" w:rsidRPr="00F819A8" w:rsidTr="00F819A8">
        <w:trPr>
          <w:trHeight w:val="855"/>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неделю</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Литературное чтение</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Окружающий мир (Человек, природа, общество)</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(Музыка)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(ИЗО)</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465"/>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 (Труд)</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465"/>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религиозных культур и светской этики</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45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w:t>
            </w:r>
          </w:p>
        </w:tc>
      </w:tr>
      <w:tr w:rsidR="00F819A8" w:rsidRPr="00F819A8" w:rsidTr="00F819A8">
        <w:trPr>
          <w:trHeight w:val="900"/>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Региональный компонент и компонент образовательного учреждения (5-дневная неделя)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r>
      <w:tr w:rsidR="00F819A8" w:rsidRPr="00F819A8" w:rsidTr="00F819A8">
        <w:trPr>
          <w:trHeight w:val="915"/>
          <w:tblCellSpacing w:w="0" w:type="dxa"/>
        </w:trPr>
        <w:tc>
          <w:tcPr>
            <w:tcW w:w="71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5-дневной учебной неделе</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23</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Годовой учебный план для 4 класса образовательного учреждения, реализующего основную образовательную программу начального общего</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образования.</w:t>
      </w:r>
    </w:p>
    <w:tbl>
      <w:tblPr>
        <w:tblW w:w="0" w:type="auto"/>
        <w:tblCellSpacing w:w="0" w:type="dxa"/>
        <w:tblCellMar>
          <w:left w:w="0" w:type="dxa"/>
          <w:right w:w="0" w:type="dxa"/>
        </w:tblCellMar>
        <w:tblLook w:val="04A0"/>
      </w:tblPr>
      <w:tblGrid>
        <w:gridCol w:w="7973"/>
        <w:gridCol w:w="1382"/>
      </w:tblGrid>
      <w:tr w:rsidR="00F819A8" w:rsidRPr="00F819A8" w:rsidTr="00F819A8">
        <w:trPr>
          <w:trHeight w:val="57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год</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170</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Литературное чтение</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465"/>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r>
      <w:tr w:rsidR="00F819A8" w:rsidRPr="00F819A8" w:rsidTr="00F819A8">
        <w:trPr>
          <w:trHeight w:val="465"/>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Окружающий мир (Человек, природа, общество)</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(Музыка)</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465"/>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(ИЗО)</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 (Труд)</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религиозных культур и светской этики</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45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782</w:t>
            </w:r>
          </w:p>
        </w:tc>
      </w:tr>
      <w:tr w:rsidR="00F819A8" w:rsidRPr="00F819A8" w:rsidTr="00F819A8">
        <w:trPr>
          <w:trHeight w:val="900"/>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Региональный компонент и компонент образовательного учреждения (5-дневная неделя)</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0</w:t>
            </w:r>
          </w:p>
        </w:tc>
      </w:tr>
      <w:tr w:rsidR="00F819A8" w:rsidRPr="00F819A8" w:rsidTr="00F819A8">
        <w:trPr>
          <w:trHeight w:val="915"/>
          <w:tblCellSpacing w:w="0" w:type="dxa"/>
        </w:trPr>
        <w:tc>
          <w:tcPr>
            <w:tcW w:w="84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5-дневной учебной неделе</w:t>
            </w:r>
          </w:p>
        </w:tc>
        <w:tc>
          <w:tcPr>
            <w:tcW w:w="13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782</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В IV классе реализуется учебный план общеобразовательных учреждений (организаций) в соответствии с федеральным компонентом государственного стандарта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и ФБУП-2004.</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 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   и   приказом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 в учебный план IV класса включен курс «Основы религиозной культуры и светской этики» (далее - ОРКСЭ) по 1 часу в неделю (всего 34 часа).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Основными задачами комплексного курса являются: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развитие представлений, учащихся о значении нравственных норм и ценностей личности, семьи, общества;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обобщение знаний, понятий и представлений о духовной культуре и морали, ранее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 развитие способностей учащихся к общению в </w:t>
      </w:r>
      <w:proofErr w:type="spellStart"/>
      <w:r w:rsidRPr="00F819A8">
        <w:rPr>
          <w:rFonts w:ascii="Times New Roman" w:eastAsia="Times New Roman" w:hAnsi="Times New Roman" w:cs="Times New Roman"/>
          <w:sz w:val="24"/>
          <w:szCs w:val="24"/>
        </w:rPr>
        <w:t>полиэтичной</w:t>
      </w:r>
      <w:proofErr w:type="spellEnd"/>
      <w:r w:rsidRPr="00F819A8">
        <w:rPr>
          <w:rFonts w:ascii="Times New Roman" w:eastAsia="Times New Roman" w:hAnsi="Times New Roman" w:cs="Times New Roman"/>
          <w:sz w:val="24"/>
          <w:szCs w:val="24"/>
        </w:rPr>
        <w:t xml:space="preserve">, </w:t>
      </w:r>
      <w:proofErr w:type="spellStart"/>
      <w:r w:rsidRPr="00F819A8">
        <w:rPr>
          <w:rFonts w:ascii="Times New Roman" w:eastAsia="Times New Roman" w:hAnsi="Times New Roman" w:cs="Times New Roman"/>
          <w:sz w:val="24"/>
          <w:szCs w:val="24"/>
        </w:rPr>
        <w:t>разномировоззренческой</w:t>
      </w:r>
      <w:proofErr w:type="spellEnd"/>
      <w:r w:rsidRPr="00F819A8">
        <w:rPr>
          <w:rFonts w:ascii="Times New Roman" w:eastAsia="Times New Roman" w:hAnsi="Times New Roman" w:cs="Times New Roman"/>
          <w:sz w:val="24"/>
          <w:szCs w:val="24"/>
        </w:rPr>
        <w:t xml:space="preserve">         </w:t>
      </w:r>
      <w:proofErr w:type="spellStart"/>
      <w:r w:rsidRPr="00F819A8">
        <w:rPr>
          <w:rFonts w:ascii="Times New Roman" w:eastAsia="Times New Roman" w:hAnsi="Times New Roman" w:cs="Times New Roman"/>
          <w:sz w:val="24"/>
          <w:szCs w:val="24"/>
        </w:rPr>
        <w:t>многоконфессиональной</w:t>
      </w:r>
      <w:proofErr w:type="spellEnd"/>
      <w:r w:rsidRPr="00F819A8">
        <w:rPr>
          <w:rFonts w:ascii="Times New Roman" w:eastAsia="Times New Roman" w:hAnsi="Times New Roman" w:cs="Times New Roman"/>
          <w:sz w:val="24"/>
          <w:szCs w:val="24"/>
        </w:rPr>
        <w:t>    среде    на    основе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взаимного уважения и диалога.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 родителей. На основании произведённого выбора формируются учебные группы вне зависимости от количества учащихся в каждой группе. Возможно формирование учебных групп из учащихся нескольких классов или формирование учебных групп из учащихся нескольких общеобразовательных учреждений (организаций) в рамках сетевого взаимодействия. В 4а классе учащиеся будут изучать курс «Основы мировых религиозных культур», в 4 б классе «Основы светской этики».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Используемые УМК:  4-А класс - А.В. </w:t>
      </w:r>
      <w:proofErr w:type="spellStart"/>
      <w:r w:rsidRPr="00F819A8">
        <w:rPr>
          <w:rFonts w:ascii="Times New Roman" w:eastAsia="Times New Roman" w:hAnsi="Times New Roman" w:cs="Times New Roman"/>
          <w:sz w:val="24"/>
          <w:szCs w:val="24"/>
        </w:rPr>
        <w:t>Занкова</w:t>
      </w:r>
      <w:proofErr w:type="spellEnd"/>
      <w:r w:rsidRPr="00F819A8">
        <w:rPr>
          <w:rFonts w:ascii="Times New Roman" w:eastAsia="Times New Roman" w:hAnsi="Times New Roman" w:cs="Times New Roman"/>
          <w:sz w:val="24"/>
          <w:szCs w:val="24"/>
        </w:rPr>
        <w:t>,</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                                      4-Б класс - «Школа России».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 Основы ИКТ изучаются модульно через предмет «Технология».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  Третий час физической культуры используется для проведения уроков и внешкольной спортивной работы, проведения игровых и спортивных мероприятий с использованием спортивного зала и спортивной площадки.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 учетом состояния здоровья обучающиеся делятся на три группы: основную, подготовительную и специальную медицинскую.</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     В 4 классах содержание курса по основам безопасности жизнедеятельности, в т.ч. ПДД, интегрировано в курс «Окружающий мир ( Человек, природа, общество)», что позволяет более эффективно использовать учебное время и обеспечивать формирование умения школьников применять полученные знания в различных нестандартных ситуациях.</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Учебный план основной средней школы / 5-9 классы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5027"/>
        <w:gridCol w:w="1800"/>
        <w:gridCol w:w="628"/>
        <w:gridCol w:w="628"/>
        <w:gridCol w:w="614"/>
        <w:gridCol w:w="658"/>
      </w:tblGrid>
      <w:tr w:rsidR="00F819A8" w:rsidRPr="00F819A8" w:rsidTr="00F819A8">
        <w:trPr>
          <w:trHeight w:val="255"/>
          <w:tblCellSpacing w:w="0" w:type="dxa"/>
        </w:trPr>
        <w:tc>
          <w:tcPr>
            <w:tcW w:w="5100"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tc>
        <w:tc>
          <w:tcPr>
            <w:tcW w:w="4365" w:type="dxa"/>
            <w:gridSpan w:val="5"/>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неделю</w:t>
            </w:r>
          </w:p>
        </w:tc>
      </w:tr>
      <w:tr w:rsidR="00F819A8" w:rsidRPr="00F819A8" w:rsidTr="00F819A8">
        <w:trPr>
          <w:trHeight w:val="465"/>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 класс</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 класс</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 класс</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8</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класс</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 класс</w:t>
            </w:r>
          </w:p>
        </w:tc>
      </w:tr>
      <w:tr w:rsidR="00F819A8" w:rsidRPr="00F819A8" w:rsidTr="00F819A8">
        <w:trPr>
          <w:trHeight w:val="465"/>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Федеральный компонент</w:t>
            </w:r>
          </w:p>
        </w:tc>
        <w:tc>
          <w:tcPr>
            <w:tcW w:w="4365" w:type="dxa"/>
            <w:gridSpan w:val="5"/>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25"/>
          <w:tblCellSpacing w:w="0" w:type="dxa"/>
        </w:trPr>
        <w:tc>
          <w:tcPr>
            <w:tcW w:w="510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Литература</w:t>
            </w:r>
          </w:p>
        </w:tc>
        <w:tc>
          <w:tcPr>
            <w:tcW w:w="18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6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315"/>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Алгебра</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Геометрия</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История</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Обществознание (включая экономику и право)</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География</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Природоведение</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Физика</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Химия</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Биология</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40"/>
          <w:tblCellSpacing w:w="0" w:type="dxa"/>
        </w:trPr>
        <w:tc>
          <w:tcPr>
            <w:tcW w:w="5100"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(Музыка) Искусство (ИЗО) Искусство</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33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8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предпрофильная</w:t>
            </w:r>
            <w:proofErr w:type="spellEnd"/>
            <w:r w:rsidRPr="00F819A8">
              <w:rPr>
                <w:rFonts w:ascii="Times New Roman" w:eastAsia="Times New Roman" w:hAnsi="Times New Roman" w:cs="Times New Roman"/>
                <w:sz w:val="24"/>
                <w:szCs w:val="24"/>
              </w:rPr>
              <w:t xml:space="preserve"> подготовка: элективные курсы</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405"/>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безопасности жизнедеятельности</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25"/>
          <w:tblCellSpacing w:w="0" w:type="dxa"/>
        </w:trPr>
        <w:tc>
          <w:tcPr>
            <w:tcW w:w="510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18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15"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6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27</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28</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30</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32</w:t>
            </w:r>
          </w:p>
        </w:tc>
      </w:tr>
      <w:tr w:rsidR="00F819A8" w:rsidRPr="00F819A8" w:rsidTr="00F819A8">
        <w:trPr>
          <w:trHeight w:val="525"/>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Региональный компонент при 6-ти дневной учебной неделе:</w:t>
            </w:r>
          </w:p>
        </w:tc>
        <w:tc>
          <w:tcPr>
            <w:tcW w:w="4365" w:type="dxa"/>
            <w:gridSpan w:val="5"/>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безопасности жизнедеятельности</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465"/>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Предпрофильная</w:t>
            </w:r>
            <w:proofErr w:type="spellEnd"/>
            <w:r w:rsidRPr="00F819A8">
              <w:rPr>
                <w:rFonts w:ascii="Times New Roman" w:eastAsia="Times New Roman" w:hAnsi="Times New Roman" w:cs="Times New Roman"/>
                <w:sz w:val="24"/>
                <w:szCs w:val="24"/>
              </w:rPr>
              <w:t xml:space="preserve"> подготовка: информационная работа, профориентация</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История и культура Санкт-Петербурга</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48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480"/>
          <w:tblCellSpacing w:w="0" w:type="dxa"/>
        </w:trPr>
        <w:tc>
          <w:tcPr>
            <w:tcW w:w="9465" w:type="dxa"/>
            <w:gridSpan w:val="6"/>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Компонент образовательного учреждения:</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51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Черчение и графика</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5100"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 Алгебра</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55"/>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25"/>
          <w:tblCellSpacing w:w="0" w:type="dxa"/>
        </w:trPr>
        <w:tc>
          <w:tcPr>
            <w:tcW w:w="5100"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Итого____</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6-дневной учебной неделе</w:t>
            </w:r>
          </w:p>
        </w:tc>
        <w:tc>
          <w:tcPr>
            <w:tcW w:w="18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3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615"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66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60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32</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33</w:t>
            </w:r>
          </w:p>
        </w:tc>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35</w:t>
            </w:r>
          </w:p>
        </w:tc>
        <w:tc>
          <w:tcPr>
            <w:tcW w:w="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36</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36</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b/>
          <w:sz w:val="24"/>
          <w:szCs w:val="24"/>
        </w:rPr>
      </w:pPr>
      <w:r w:rsidRPr="00F819A8">
        <w:rPr>
          <w:rFonts w:ascii="Times New Roman" w:eastAsia="Times New Roman" w:hAnsi="Times New Roman" w:cs="Times New Roman"/>
          <w:b/>
          <w:sz w:val="24"/>
          <w:szCs w:val="24"/>
        </w:rPr>
        <w:t>Учебный план для основной средней школы</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6081"/>
        <w:gridCol w:w="666"/>
        <w:gridCol w:w="652"/>
        <w:gridCol w:w="652"/>
        <w:gridCol w:w="638"/>
        <w:gridCol w:w="666"/>
      </w:tblGrid>
      <w:tr w:rsidR="00F819A8" w:rsidRPr="00F819A8" w:rsidTr="00F819A8">
        <w:trPr>
          <w:trHeight w:val="255"/>
          <w:tblCellSpacing w:w="0" w:type="dxa"/>
        </w:trPr>
        <w:tc>
          <w:tcPr>
            <w:tcW w:w="6135"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tc>
        <w:tc>
          <w:tcPr>
            <w:tcW w:w="3315" w:type="dxa"/>
            <w:gridSpan w:val="5"/>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Количество часов в год</w:t>
            </w:r>
          </w:p>
        </w:tc>
      </w:tr>
      <w:tr w:rsidR="00F819A8" w:rsidRPr="00F819A8" w:rsidTr="00F819A8">
        <w:trPr>
          <w:trHeight w:val="465"/>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 класс</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класс</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 класс</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8 класс</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класс</w:t>
            </w:r>
          </w:p>
        </w:tc>
      </w:tr>
      <w:tr w:rsidR="00F819A8" w:rsidRPr="00F819A8" w:rsidTr="00F819A8">
        <w:trPr>
          <w:trHeight w:val="465"/>
          <w:tblCellSpacing w:w="0" w:type="dxa"/>
        </w:trPr>
        <w:tc>
          <w:tcPr>
            <w:tcW w:w="9450" w:type="dxa"/>
            <w:gridSpan w:val="6"/>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Федеральный компонент</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204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204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Литература</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315"/>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225"/>
          <w:tblCellSpacing w:w="0" w:type="dxa"/>
        </w:trPr>
        <w:tc>
          <w:tcPr>
            <w:tcW w:w="6135"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w:t>
            </w:r>
          </w:p>
        </w:tc>
        <w:tc>
          <w:tcPr>
            <w:tcW w:w="675"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170</w:t>
            </w:r>
          </w:p>
        </w:tc>
        <w:tc>
          <w:tcPr>
            <w:tcW w:w="66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170</w:t>
            </w:r>
          </w:p>
        </w:tc>
        <w:tc>
          <w:tcPr>
            <w:tcW w:w="660"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75" w:type="dxa"/>
            <w:vAlign w:val="center"/>
            <w:hideMark/>
          </w:tcPr>
          <w:p w:rsidR="00F819A8" w:rsidRPr="00F819A8" w:rsidRDefault="00F819A8" w:rsidP="00F819A8">
            <w:pPr>
              <w:spacing w:before="100" w:beforeAutospacing="1" w:after="100" w:afterAutospacing="1" w:line="225" w:lineRule="atLeast"/>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Алгебра</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Геометрия</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История</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Обществознание (включая экономику и право)</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География</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Природоведение</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Физика</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Химия</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Биология</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40"/>
          <w:tblCellSpacing w:w="0" w:type="dxa"/>
        </w:trPr>
        <w:tc>
          <w:tcPr>
            <w:tcW w:w="6135"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(Музыка)                                                     Искусство (ИЗО)                                                              Искусство</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33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8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предпрофильная</w:t>
            </w:r>
            <w:proofErr w:type="spellEnd"/>
            <w:r w:rsidRPr="00F819A8">
              <w:rPr>
                <w:rFonts w:ascii="Times New Roman" w:eastAsia="Times New Roman" w:hAnsi="Times New Roman" w:cs="Times New Roman"/>
                <w:sz w:val="24"/>
                <w:szCs w:val="24"/>
              </w:rPr>
              <w:t xml:space="preserve"> подготовка: элективные курсы</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405"/>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безопасности жизнедеятельности</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918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952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1020</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1054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1088</w:t>
            </w:r>
          </w:p>
        </w:tc>
      </w:tr>
      <w:tr w:rsidR="00F819A8" w:rsidRPr="00F819A8" w:rsidTr="00F819A8">
        <w:trPr>
          <w:trHeight w:val="525"/>
          <w:tblCellSpacing w:w="0" w:type="dxa"/>
        </w:trPr>
        <w:tc>
          <w:tcPr>
            <w:tcW w:w="9450" w:type="dxa"/>
            <w:gridSpan w:val="6"/>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Региональный компонент при 6-ти дневной учебной неделе:</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безопасности жизнедеятельности</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465"/>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Предпрофильная</w:t>
            </w:r>
            <w:proofErr w:type="spellEnd"/>
            <w:r w:rsidRPr="00F819A8">
              <w:rPr>
                <w:rFonts w:ascii="Times New Roman" w:eastAsia="Times New Roman" w:hAnsi="Times New Roman" w:cs="Times New Roman"/>
                <w:sz w:val="24"/>
                <w:szCs w:val="24"/>
              </w:rPr>
              <w:t xml:space="preserve"> подготовка: информационная работа, профориентация</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История и культура Санкт-Петербурга</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465"/>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480"/>
          <w:tblCellSpacing w:w="0" w:type="dxa"/>
        </w:trPr>
        <w:tc>
          <w:tcPr>
            <w:tcW w:w="9450" w:type="dxa"/>
            <w:gridSpan w:val="6"/>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Компонент образовательного учреждения:</w:t>
            </w:r>
          </w:p>
        </w:tc>
      </w:tr>
      <w:tr w:rsidR="00F819A8" w:rsidRPr="00F819A8" w:rsidTr="00F819A8">
        <w:trPr>
          <w:trHeight w:val="255"/>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61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Черчение и графика</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55"/>
          <w:tblCellSpacing w:w="0" w:type="dxa"/>
        </w:trPr>
        <w:tc>
          <w:tcPr>
            <w:tcW w:w="6135"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Математика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Алгебра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6-дневной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учебной неделе</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24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24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60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1088</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1122</w:t>
            </w:r>
          </w:p>
        </w:tc>
        <w:tc>
          <w:tcPr>
            <w:tcW w:w="6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1190</w:t>
            </w:r>
          </w:p>
        </w:tc>
        <w:tc>
          <w:tcPr>
            <w:tcW w:w="64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1224</w:t>
            </w:r>
          </w:p>
        </w:tc>
        <w:tc>
          <w:tcPr>
            <w:tcW w:w="67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1224</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Региональной спецификой базисного учебного плана является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  Часы регионального компонента используются следующим образом: для учащихся 5-9 классов введен предмет «История и культура Санкт-Петербурга» - 1 час в неделю, для 5-7,9 классов - «Основы безопасности жизнедеятельности» - 1 час в неделю, для 9 классов - </w:t>
      </w:r>
      <w:proofErr w:type="spellStart"/>
      <w:r w:rsidRPr="00F819A8">
        <w:rPr>
          <w:rFonts w:ascii="Times New Roman" w:eastAsia="Times New Roman" w:hAnsi="Times New Roman" w:cs="Times New Roman"/>
          <w:sz w:val="24"/>
          <w:szCs w:val="24"/>
        </w:rPr>
        <w:t>предпрофильная</w:t>
      </w:r>
      <w:proofErr w:type="spellEnd"/>
      <w:r w:rsidRPr="00F819A8">
        <w:rPr>
          <w:rFonts w:ascii="Times New Roman" w:eastAsia="Times New Roman" w:hAnsi="Times New Roman" w:cs="Times New Roman"/>
          <w:sz w:val="24"/>
          <w:szCs w:val="24"/>
        </w:rPr>
        <w:t xml:space="preserve"> подготовка (информационная работа, профориентация) - 1 час в неделю. Информационная работа и профильная ориентация в 9 классе реализуется школой через сотрудничество с медико-психологическим центром Красносельского района </w:t>
      </w:r>
      <w:r w:rsidRPr="00F819A8">
        <w:rPr>
          <w:rFonts w:ascii="Times New Roman" w:eastAsia="Times New Roman" w:hAnsi="Times New Roman" w:cs="Times New Roman"/>
          <w:sz w:val="24"/>
          <w:szCs w:val="24"/>
        </w:rPr>
        <w:lastRenderedPageBreak/>
        <w:t xml:space="preserve">(тестирование, консультации учащихся), договорами о сотрудничестве в области профориентации с учебными заведениями района, проведением элективных курсов. На организацию </w:t>
      </w:r>
      <w:proofErr w:type="spellStart"/>
      <w:r w:rsidRPr="00F819A8">
        <w:rPr>
          <w:rFonts w:ascii="Times New Roman" w:eastAsia="Times New Roman" w:hAnsi="Times New Roman" w:cs="Times New Roman"/>
          <w:sz w:val="24"/>
          <w:szCs w:val="24"/>
        </w:rPr>
        <w:t>предпрофильной</w:t>
      </w:r>
      <w:proofErr w:type="spellEnd"/>
      <w:r w:rsidRPr="00F819A8">
        <w:rPr>
          <w:rFonts w:ascii="Times New Roman" w:eastAsia="Times New Roman" w:hAnsi="Times New Roman" w:cs="Times New Roman"/>
          <w:sz w:val="24"/>
          <w:szCs w:val="24"/>
        </w:rPr>
        <w:t xml:space="preserve"> подготовки учащихся 9 класса отводится 102 часа в год.</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5,6 классах за счет часов компонента ОУ введен 1 час в неделю на изучение математики, в 7-9 классах - 1 час в неделю на изучение алгебры с целью качественной подготовки учащихся к аттестации и углублению знаний по предметам..</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За счет часов компонента образовательного учреждения добавлен в 5, 6 классах 1 час в неделю на русский язык, так как материал является базовым для изучаемых в дальнейшем курсов. В 9-ом классе - 1 час в неделю на русский язык в целях повышения качества подготовки к итоговой аттестации.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5-7 классах за счет часов компонента ОУ введен 1 час в неделю «Информатика и ИКТ» для обучения образовательным стандартам и добавлен 1 час в неделю в 8 классе с целью углубления знаний по изучаемому предмету.</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8. В 7-8 классах в рамках обязательной технологической подготовки для обучения учащихся графической грамоте и элементам графической культуры образовательным стандартом по технологии введен 1 час в неделю "Черчение и графика" из компонента образовательного учреждения (в том числе с применением ИКТ).</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8-9 классах изучается интегрированный курс «Искусство» - 1 час в неделю.</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За счет часов компонента образовательного учреждения добавлен в 5, 6 классах 1 час в неделю на русский язык, так как материал является базовым для изучаемых в дальнейшем курсов. В 9-ом классе - 1 час в неделю на русский язык в целях повышения качества подготовки к итоговой аттестации.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Обучение предмету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образовательного учреждения (наличие мастерских, оборудования и соответствующих инструментов) программы по «Технологии» строятся по направлениям:</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    «Технология ведения дома» (Технология. Обслуживающий труд -преимущественно для девочек);</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    «Индустриальные технологии» (Технология. Технический труд -преимущественно для мальчиков).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При проведении учебных занятий в 5-9 классах по предметам «Английский язык», «Технология», «Информатика и ИКТ», а также при изучении элективных курсов в 9х классах осуществляется деление их на две группы (при наполняемости класса 25 человек).</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Изучение учебных предметов федерального компонента организуется с использованием учебников, входящих в федеральные перечни учебников, утвержденные приказом Министерства образования и науки РФ от 19.12.2012 №1067.</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При изучении предметов курсов регионального компонента и компонента ОУ допускается использование пособий и программ, рекомендованных к использованию Региональным экспертным советом КО (2008-20 Юг) или Экспертным научно-</w:t>
      </w:r>
      <w:r w:rsidRPr="00F819A8">
        <w:rPr>
          <w:rFonts w:ascii="Times New Roman" w:eastAsia="Times New Roman" w:hAnsi="Times New Roman" w:cs="Times New Roman"/>
          <w:sz w:val="24"/>
          <w:szCs w:val="24"/>
        </w:rPr>
        <w:lastRenderedPageBreak/>
        <w:t>методическим советом Государственного бюджетного образовательного      учреждения      дополнительного      профессионального образования (повышения квалификации специалистов АППО СПб (начиная с 2011 г)).</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 xml:space="preserve">Элективные и </w:t>
      </w:r>
      <w:proofErr w:type="spellStart"/>
      <w:r w:rsidRPr="00F819A8">
        <w:rPr>
          <w:rFonts w:ascii="Times New Roman" w:eastAsia="Times New Roman" w:hAnsi="Times New Roman" w:cs="Times New Roman"/>
          <w:b/>
          <w:bCs/>
          <w:sz w:val="24"/>
          <w:szCs w:val="24"/>
        </w:rPr>
        <w:t>предпрофильные</w:t>
      </w:r>
      <w:proofErr w:type="spellEnd"/>
      <w:r w:rsidRPr="00F819A8">
        <w:rPr>
          <w:rFonts w:ascii="Times New Roman" w:eastAsia="Times New Roman" w:hAnsi="Times New Roman" w:cs="Times New Roman"/>
          <w:b/>
          <w:bCs/>
          <w:sz w:val="24"/>
          <w:szCs w:val="24"/>
        </w:rPr>
        <w:t xml:space="preserve"> курсы для 9х классов.</w:t>
      </w:r>
    </w:p>
    <w:tbl>
      <w:tblPr>
        <w:tblW w:w="0" w:type="auto"/>
        <w:tblCellSpacing w:w="0" w:type="dxa"/>
        <w:tblCellMar>
          <w:left w:w="0" w:type="dxa"/>
          <w:right w:w="0" w:type="dxa"/>
        </w:tblCellMar>
        <w:tblLook w:val="04A0"/>
      </w:tblPr>
      <w:tblGrid>
        <w:gridCol w:w="619"/>
        <w:gridCol w:w="3542"/>
        <w:gridCol w:w="1502"/>
        <w:gridCol w:w="946"/>
        <w:gridCol w:w="2746"/>
      </w:tblGrid>
      <w:tr w:rsidR="00F819A8" w:rsidRPr="00F819A8" w:rsidTr="00F819A8">
        <w:trPr>
          <w:trHeight w:val="1470"/>
          <w:tblCellSpacing w:w="0" w:type="dxa"/>
        </w:trPr>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 </w:t>
            </w:r>
            <w:proofErr w:type="spellStart"/>
            <w:r w:rsidRPr="00F819A8">
              <w:rPr>
                <w:rFonts w:ascii="Times New Roman" w:eastAsia="Times New Roman" w:hAnsi="Times New Roman" w:cs="Times New Roman"/>
                <w:sz w:val="24"/>
                <w:szCs w:val="24"/>
              </w:rPr>
              <w:t>п</w:t>
            </w:r>
            <w:proofErr w:type="spellEnd"/>
            <w:r w:rsidRPr="00F819A8">
              <w:rPr>
                <w:rFonts w:ascii="Times New Roman" w:eastAsia="Times New Roman" w:hAnsi="Times New Roman" w:cs="Times New Roman"/>
                <w:sz w:val="24"/>
                <w:szCs w:val="24"/>
              </w:rPr>
              <w:t>/</w:t>
            </w:r>
            <w:proofErr w:type="spellStart"/>
            <w:r w:rsidRPr="00F819A8">
              <w:rPr>
                <w:rFonts w:ascii="Times New Roman" w:eastAsia="Times New Roman" w:hAnsi="Times New Roman" w:cs="Times New Roman"/>
                <w:sz w:val="24"/>
                <w:szCs w:val="24"/>
              </w:rPr>
              <w:t>п</w:t>
            </w:r>
            <w:proofErr w:type="spellEnd"/>
          </w:p>
        </w:tc>
        <w:tc>
          <w:tcPr>
            <w:tcW w:w="3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Название курса</w:t>
            </w:r>
          </w:p>
        </w:tc>
        <w:tc>
          <w:tcPr>
            <w:tcW w:w="15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Автор программы</w:t>
            </w:r>
          </w:p>
        </w:tc>
        <w:tc>
          <w:tcPr>
            <w:tcW w:w="9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Кол-во часов</w:t>
            </w:r>
          </w:p>
        </w:tc>
        <w:tc>
          <w:tcPr>
            <w:tcW w:w="28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Кем утверждена программа № протокола, дата</w:t>
            </w:r>
          </w:p>
        </w:tc>
      </w:tr>
      <w:tr w:rsidR="00F819A8" w:rsidRPr="00F819A8" w:rsidTr="00F819A8">
        <w:trPr>
          <w:trHeight w:val="555"/>
          <w:tblCellSpacing w:w="0" w:type="dxa"/>
        </w:trPr>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3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Говорим по </w:t>
            </w:r>
            <w:proofErr w:type="spellStart"/>
            <w:r w:rsidRPr="00F819A8">
              <w:rPr>
                <w:rFonts w:ascii="Times New Roman" w:eastAsia="Times New Roman" w:hAnsi="Times New Roman" w:cs="Times New Roman"/>
                <w:sz w:val="24"/>
                <w:szCs w:val="24"/>
              </w:rPr>
              <w:t>английски</w:t>
            </w:r>
            <w:proofErr w:type="spellEnd"/>
            <w:r w:rsidRPr="00F819A8">
              <w:rPr>
                <w:rFonts w:ascii="Times New Roman" w:eastAsia="Times New Roman" w:hAnsi="Times New Roman" w:cs="Times New Roman"/>
                <w:sz w:val="24"/>
                <w:szCs w:val="24"/>
              </w:rPr>
              <w:t xml:space="preserve"> правильно. Практикум по лексике.</w:t>
            </w:r>
          </w:p>
        </w:tc>
        <w:tc>
          <w:tcPr>
            <w:tcW w:w="15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Батюкова</w:t>
            </w:r>
            <w:proofErr w:type="spellEnd"/>
            <w:r w:rsidRPr="00F819A8">
              <w:rPr>
                <w:rFonts w:ascii="Times New Roman" w:eastAsia="Times New Roman" w:hAnsi="Times New Roman" w:cs="Times New Roman"/>
                <w:sz w:val="24"/>
                <w:szCs w:val="24"/>
              </w:rPr>
              <w:t xml:space="preserve"> Н.Н.</w:t>
            </w:r>
          </w:p>
        </w:tc>
        <w:tc>
          <w:tcPr>
            <w:tcW w:w="9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36</w:t>
            </w:r>
          </w:p>
        </w:tc>
        <w:tc>
          <w:tcPr>
            <w:tcW w:w="28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РЭС Протокол № 7 от 26.06.2007</w:t>
            </w:r>
          </w:p>
        </w:tc>
      </w:tr>
      <w:tr w:rsidR="00F819A8" w:rsidRPr="00F819A8" w:rsidTr="00F819A8">
        <w:trPr>
          <w:trHeight w:val="990"/>
          <w:tblCellSpacing w:w="0" w:type="dxa"/>
        </w:trPr>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3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Успешность выбора профессии для тебя в Санкт-Петербурге</w:t>
            </w:r>
          </w:p>
        </w:tc>
        <w:tc>
          <w:tcPr>
            <w:tcW w:w="15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Гужова</w:t>
            </w:r>
            <w:proofErr w:type="spellEnd"/>
            <w:r w:rsidRPr="00F819A8">
              <w:rPr>
                <w:rFonts w:ascii="Times New Roman" w:eastAsia="Times New Roman" w:hAnsi="Times New Roman" w:cs="Times New Roman"/>
                <w:sz w:val="24"/>
                <w:szCs w:val="24"/>
              </w:rPr>
              <w:t xml:space="preserve"> О.В.</w:t>
            </w:r>
          </w:p>
        </w:tc>
        <w:tc>
          <w:tcPr>
            <w:tcW w:w="9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w:t>
            </w:r>
          </w:p>
        </w:tc>
        <w:tc>
          <w:tcPr>
            <w:tcW w:w="28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РЭС Протокол № 20 от 11.10.2011</w:t>
            </w:r>
          </w:p>
        </w:tc>
      </w:tr>
      <w:tr w:rsidR="00F819A8" w:rsidRPr="00F819A8" w:rsidTr="00F819A8">
        <w:trPr>
          <w:trHeight w:val="1005"/>
          <w:tblCellSpacing w:w="0" w:type="dxa"/>
        </w:trPr>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3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Этнография России</w:t>
            </w:r>
          </w:p>
        </w:tc>
        <w:tc>
          <w:tcPr>
            <w:tcW w:w="15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Горшкова О.С.</w:t>
            </w:r>
          </w:p>
        </w:tc>
        <w:tc>
          <w:tcPr>
            <w:tcW w:w="9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w:t>
            </w:r>
          </w:p>
        </w:tc>
        <w:tc>
          <w:tcPr>
            <w:tcW w:w="28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РЭС Протокол № 20 от 11.10.2011</w:t>
            </w:r>
          </w:p>
        </w:tc>
      </w:tr>
      <w:tr w:rsidR="00F819A8" w:rsidRPr="00F819A8" w:rsidTr="00F819A8">
        <w:trPr>
          <w:trHeight w:val="990"/>
          <w:tblCellSpacing w:w="0" w:type="dxa"/>
        </w:trPr>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3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Речь, летящая воздушной колесницей</w:t>
            </w:r>
          </w:p>
        </w:tc>
        <w:tc>
          <w:tcPr>
            <w:tcW w:w="15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Климова И. А.</w:t>
            </w:r>
          </w:p>
        </w:tc>
        <w:tc>
          <w:tcPr>
            <w:tcW w:w="9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8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заседания ЭНМС№1 от 19.10.2011</w:t>
            </w:r>
          </w:p>
        </w:tc>
      </w:tr>
      <w:tr w:rsidR="00F819A8" w:rsidRPr="00F819A8" w:rsidTr="00F819A8">
        <w:trPr>
          <w:trHeight w:val="780"/>
          <w:tblCellSpacing w:w="0" w:type="dxa"/>
        </w:trPr>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c>
          <w:tcPr>
            <w:tcW w:w="3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редактирования текстов документов</w:t>
            </w:r>
          </w:p>
        </w:tc>
        <w:tc>
          <w:tcPr>
            <w:tcW w:w="15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Бурлакова</w:t>
            </w:r>
            <w:proofErr w:type="spellEnd"/>
            <w:r w:rsidRPr="00F819A8">
              <w:rPr>
                <w:rFonts w:ascii="Times New Roman" w:eastAsia="Times New Roman" w:hAnsi="Times New Roman" w:cs="Times New Roman"/>
                <w:sz w:val="24"/>
                <w:szCs w:val="24"/>
              </w:rPr>
              <w:t xml:space="preserve"> И.Г.</w:t>
            </w:r>
          </w:p>
        </w:tc>
        <w:tc>
          <w:tcPr>
            <w:tcW w:w="9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w:t>
            </w:r>
          </w:p>
        </w:tc>
        <w:tc>
          <w:tcPr>
            <w:tcW w:w="28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заседания ЭНМС № 9</w:t>
            </w:r>
          </w:p>
        </w:tc>
      </w:tr>
      <w:tr w:rsidR="00F819A8" w:rsidRPr="00F819A8" w:rsidTr="00F819A8">
        <w:trPr>
          <w:trHeight w:val="1050"/>
          <w:tblCellSpacing w:w="0" w:type="dxa"/>
        </w:trPr>
        <w:tc>
          <w:tcPr>
            <w:tcW w:w="6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w:t>
            </w:r>
          </w:p>
        </w:tc>
        <w:tc>
          <w:tcPr>
            <w:tcW w:w="36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Набор и верстка компьютерных текстов</w:t>
            </w:r>
          </w:p>
        </w:tc>
        <w:tc>
          <w:tcPr>
            <w:tcW w:w="151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Бурлакова</w:t>
            </w:r>
            <w:proofErr w:type="spellEnd"/>
            <w:r w:rsidRPr="00F819A8">
              <w:rPr>
                <w:rFonts w:ascii="Times New Roman" w:eastAsia="Times New Roman" w:hAnsi="Times New Roman" w:cs="Times New Roman"/>
                <w:sz w:val="24"/>
                <w:szCs w:val="24"/>
              </w:rPr>
              <w:t xml:space="preserve"> И.Г.</w:t>
            </w:r>
          </w:p>
        </w:tc>
        <w:tc>
          <w:tcPr>
            <w:tcW w:w="96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17</w:t>
            </w:r>
          </w:p>
        </w:tc>
        <w:tc>
          <w:tcPr>
            <w:tcW w:w="280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заседания ЭНМС №3 от 21.12.2011 г.</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 xml:space="preserve">Среднее (полное) общее образование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Годовой учебный план для 10-х - 11-х классов.</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90"/>
        <w:gridCol w:w="2430"/>
        <w:gridCol w:w="2370"/>
      </w:tblGrid>
      <w:tr w:rsidR="00F819A8" w:rsidRPr="00F819A8" w:rsidTr="00F819A8">
        <w:trPr>
          <w:trHeight w:val="195"/>
          <w:tblCellSpacing w:w="0" w:type="dxa"/>
        </w:trPr>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195" w:lineRule="atLeast"/>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Федеральный компонент</w:t>
            </w:r>
          </w:p>
        </w:tc>
      </w:tr>
      <w:tr w:rsidR="00F819A8" w:rsidRPr="00F819A8" w:rsidTr="00F819A8">
        <w:trPr>
          <w:trHeight w:val="31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11</w:t>
            </w:r>
          </w:p>
        </w:tc>
      </w:tr>
      <w:tr w:rsidR="00F819A8" w:rsidRPr="00F819A8" w:rsidTr="00F819A8">
        <w:trPr>
          <w:trHeight w:val="162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Кол-во часов в неделю</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Кол-во часов в неделю</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Литература</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Алгебра и начала анализа</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Геометрия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34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История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Обществознание</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Биология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Физика</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Химия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География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r>
      <w:tr w:rsidR="00F819A8" w:rsidRPr="00F819A8" w:rsidTr="00F819A8">
        <w:trPr>
          <w:trHeight w:val="28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(МХК)</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795"/>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безопасности жизнедеятельности</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28</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28</w:t>
            </w:r>
          </w:p>
        </w:tc>
      </w:tr>
      <w:tr w:rsidR="00F819A8" w:rsidRPr="00F819A8" w:rsidTr="00F819A8">
        <w:trPr>
          <w:trHeight w:val="285"/>
          <w:tblCellSpacing w:w="0" w:type="dxa"/>
        </w:trPr>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 xml:space="preserve">Региональный компонент </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Обществознание</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Алгебра и начала анализа</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Биология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Компонент образовательного учреждения</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30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Элективные курсы</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r>
      <w:tr w:rsidR="00F819A8" w:rsidRPr="00F819A8" w:rsidTr="00F819A8">
        <w:trPr>
          <w:trHeight w:val="1290"/>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6-дневной учебной неделе</w:t>
            </w:r>
          </w:p>
        </w:tc>
        <w:tc>
          <w:tcPr>
            <w:tcW w:w="243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37</w:t>
            </w:r>
          </w:p>
        </w:tc>
        <w:tc>
          <w:tcPr>
            <w:tcW w:w="2370" w:type="dxa"/>
            <w:tcBorders>
              <w:top w:val="outset" w:sz="6" w:space="0" w:color="auto"/>
              <w:left w:val="outset" w:sz="6" w:space="0" w:color="auto"/>
              <w:bottom w:val="outset" w:sz="6" w:space="0" w:color="auto"/>
              <w:right w:val="outset" w:sz="6" w:space="0" w:color="auto"/>
            </w:tcBorders>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37</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Default="00F819A8" w:rsidP="00F819A8">
      <w:pPr>
        <w:spacing w:before="100" w:beforeAutospacing="1" w:after="100" w:afterAutospacing="1" w:line="240" w:lineRule="auto"/>
        <w:jc w:val="center"/>
        <w:rPr>
          <w:rFonts w:ascii="Times New Roman" w:eastAsia="Times New Roman" w:hAnsi="Times New Roman" w:cs="Times New Roman"/>
          <w:b/>
          <w:bCs/>
          <w:sz w:val="24"/>
          <w:szCs w:val="24"/>
        </w:rPr>
      </w:pPr>
    </w:p>
    <w:p w:rsidR="00F819A8" w:rsidRDefault="00F819A8" w:rsidP="00F819A8">
      <w:pPr>
        <w:spacing w:before="100" w:beforeAutospacing="1" w:after="100" w:afterAutospacing="1" w:line="240" w:lineRule="auto"/>
        <w:jc w:val="center"/>
        <w:rPr>
          <w:rFonts w:ascii="Times New Roman" w:eastAsia="Times New Roman" w:hAnsi="Times New Roman" w:cs="Times New Roman"/>
          <w:b/>
          <w:bCs/>
          <w:sz w:val="24"/>
          <w:szCs w:val="24"/>
        </w:rPr>
      </w:pPr>
    </w:p>
    <w:p w:rsidR="00F819A8" w:rsidRDefault="00F819A8" w:rsidP="00F819A8">
      <w:pPr>
        <w:spacing w:before="100" w:beforeAutospacing="1" w:after="100" w:afterAutospacing="1" w:line="240" w:lineRule="auto"/>
        <w:jc w:val="center"/>
        <w:rPr>
          <w:rFonts w:ascii="Times New Roman" w:eastAsia="Times New Roman" w:hAnsi="Times New Roman" w:cs="Times New Roman"/>
          <w:b/>
          <w:bCs/>
          <w:sz w:val="24"/>
          <w:szCs w:val="24"/>
        </w:rPr>
      </w:pP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 xml:space="preserve">Годовой учебный план для 10-х </w:t>
      </w:r>
      <w:r w:rsidRPr="00F819A8">
        <w:rPr>
          <w:rFonts w:ascii="Times New Roman" w:eastAsia="Times New Roman" w:hAnsi="Times New Roman" w:cs="Times New Roman"/>
          <w:sz w:val="24"/>
          <w:szCs w:val="24"/>
        </w:rPr>
        <w:t xml:space="preserve">- </w:t>
      </w:r>
      <w:r w:rsidRPr="00F819A8">
        <w:rPr>
          <w:rFonts w:ascii="Times New Roman" w:eastAsia="Times New Roman" w:hAnsi="Times New Roman" w:cs="Times New Roman"/>
          <w:b/>
          <w:bCs/>
          <w:sz w:val="24"/>
          <w:szCs w:val="24"/>
        </w:rPr>
        <w:t>11-х классов.</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3990"/>
        <w:gridCol w:w="2430"/>
        <w:gridCol w:w="2235"/>
      </w:tblGrid>
      <w:tr w:rsidR="00F819A8" w:rsidRPr="00F819A8" w:rsidTr="00F819A8">
        <w:trPr>
          <w:trHeight w:val="225"/>
          <w:tblCellSpacing w:w="0" w:type="dxa"/>
        </w:trPr>
        <w:tc>
          <w:tcPr>
            <w:tcW w:w="8655" w:type="dxa"/>
            <w:gridSpan w:val="3"/>
            <w:vAlign w:val="center"/>
            <w:hideMark/>
          </w:tcPr>
          <w:p w:rsidR="00F819A8" w:rsidRPr="00F819A8" w:rsidRDefault="00F819A8" w:rsidP="00F819A8">
            <w:pPr>
              <w:spacing w:before="100" w:beforeAutospacing="1" w:after="100" w:afterAutospacing="1" w:line="225" w:lineRule="atLeast"/>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Федеральный компонент</w:t>
            </w:r>
          </w:p>
        </w:tc>
      </w:tr>
      <w:tr w:rsidR="00F819A8" w:rsidRPr="00F819A8" w:rsidTr="00F819A8">
        <w:trPr>
          <w:trHeight w:val="300"/>
          <w:tblCellSpacing w:w="0" w:type="dxa"/>
        </w:trPr>
        <w:tc>
          <w:tcPr>
            <w:tcW w:w="3990" w:type="dxa"/>
            <w:vMerge w:val="restart"/>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Учебные предметы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11</w:t>
            </w:r>
          </w:p>
        </w:tc>
      </w:tr>
      <w:tr w:rsidR="00F819A8" w:rsidRPr="00F819A8" w:rsidTr="00F819A8">
        <w:trPr>
          <w:trHeight w:val="660"/>
          <w:tblCellSpacing w:w="0" w:type="dxa"/>
        </w:trPr>
        <w:tc>
          <w:tcPr>
            <w:tcW w:w="0" w:type="auto"/>
            <w:vMerge/>
            <w:vAlign w:val="center"/>
            <w:hideMark/>
          </w:tcPr>
          <w:p w:rsidR="00F819A8" w:rsidRPr="00F819A8" w:rsidRDefault="00F819A8" w:rsidP="00F819A8">
            <w:pPr>
              <w:spacing w:after="0" w:line="240" w:lineRule="auto"/>
              <w:rPr>
                <w:rFonts w:ascii="Times New Roman" w:eastAsia="Times New Roman" w:hAnsi="Times New Roman" w:cs="Times New Roman"/>
                <w:sz w:val="24"/>
                <w:szCs w:val="24"/>
              </w:rPr>
            </w:pP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Кол-во часов в год</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Кол-во часов 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год</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Литература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Английский язык</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Алгебра и начала анализа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Геометрия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34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История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Обществознание</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Биология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Физика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Химия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География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Физическая культура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102</w:t>
            </w:r>
          </w:p>
        </w:tc>
      </w:tr>
      <w:tr w:rsidR="00F819A8" w:rsidRPr="00F819A8" w:rsidTr="00F819A8">
        <w:trPr>
          <w:trHeight w:val="28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Искусство (МХК)</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Технология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795"/>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Основы безопасности жизнедеятельности</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Итого</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952</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952</w:t>
            </w:r>
          </w:p>
        </w:tc>
      </w:tr>
      <w:tr w:rsidR="00F819A8" w:rsidRPr="00F819A8" w:rsidTr="00F819A8">
        <w:trPr>
          <w:trHeight w:val="285"/>
          <w:tblCellSpacing w:w="0" w:type="dxa"/>
        </w:trPr>
        <w:tc>
          <w:tcPr>
            <w:tcW w:w="6420" w:type="dxa"/>
            <w:gridSpan w:val="2"/>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 xml:space="preserve">Региональный компонент </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Алгебра и начала анализа</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Информатика и ИКТ</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Обществознание</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Русский язык</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Биология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Компонент образовательного учреждения</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c>
      </w:tr>
      <w:tr w:rsidR="00F819A8" w:rsidRPr="00F819A8" w:rsidTr="00F819A8">
        <w:trPr>
          <w:trHeight w:val="30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Элективные курсы</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136</w:t>
            </w:r>
          </w:p>
        </w:tc>
      </w:tr>
      <w:tr w:rsidR="00F819A8" w:rsidRPr="00F819A8" w:rsidTr="00F819A8">
        <w:trPr>
          <w:trHeight w:val="1290"/>
          <w:tblCellSpacing w:w="0" w:type="dxa"/>
        </w:trPr>
        <w:tc>
          <w:tcPr>
            <w:tcW w:w="399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Предельно допустимая аудиторная учебная нагрузка при 6-дневной учебной неделе</w:t>
            </w:r>
          </w:p>
        </w:tc>
        <w:tc>
          <w:tcPr>
            <w:tcW w:w="24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1258</w:t>
            </w:r>
          </w:p>
        </w:tc>
        <w:tc>
          <w:tcPr>
            <w:tcW w:w="223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1258</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Среднее  (полное)  общее  образование  является  завершающим  этапом общеобразовательной         подготовки,         обеспечивающим         освоение обучающимися общеобразовательных государственных учебных программ среднего (полного) общего образования,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обучения. Среднее (полное) общее образование является основой для получения среднего и высшего профессиональных образований.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Изучение естественно</w:t>
      </w:r>
      <w:r w:rsidRPr="00F819A8">
        <w:rPr>
          <w:rFonts w:ascii="Times New Roman" w:eastAsia="Times New Roman" w:hAnsi="Times New Roman" w:cs="Times New Roman"/>
          <w:sz w:val="24"/>
          <w:szCs w:val="24"/>
        </w:rPr>
        <w:softHyphen/>
        <w:t>научных дисциплин в 10 и 11 классах обеспечено отдельными предметами «Физика», «Химия», «Биология»: на базовом уровне предмет «Химия» изучается 1 час в неделю (всего 68часов в каждом классе), «Биология» - 2 часа в неделю в 10 классе (1 час добавлен из вариативной части) и 1 час в неделю в 11 классе, предмет «Физика» - по 2 часа в неделю (всего 136 часов, один дополнительный час берется из вариативной части, Распоряжение КО №907-р, 2013г.).</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Из часов регионального компонента и вариативной части часы распределены:</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1.   На изучение предмета «Русский язык» в 10х -Их классах добавлен 1 час в неделю в целях повышения качества подготовки учащихся к ЕГЭ, совершенствования лингвистической </w:t>
      </w:r>
      <w:proofErr w:type="spellStart"/>
      <w:r w:rsidRPr="00F819A8">
        <w:rPr>
          <w:rFonts w:ascii="Times New Roman" w:eastAsia="Times New Roman" w:hAnsi="Times New Roman" w:cs="Times New Roman"/>
          <w:sz w:val="24"/>
          <w:szCs w:val="24"/>
        </w:rPr>
        <w:t>культуроведческой</w:t>
      </w:r>
      <w:proofErr w:type="spellEnd"/>
      <w:r w:rsidRPr="00F819A8">
        <w:rPr>
          <w:rFonts w:ascii="Times New Roman" w:eastAsia="Times New Roman" w:hAnsi="Times New Roman" w:cs="Times New Roman"/>
          <w:sz w:val="24"/>
          <w:szCs w:val="24"/>
        </w:rPr>
        <w:t xml:space="preserve"> и коммуникативной компетентности обучающихся и выполнения рекомендаций Распоряжения КО № 907-р..</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2.   В 10 классе добавлен 1 час в неделю на изучение предмета "Алгебра и начала анализа", в 11 классе - 2 часа в неделю в целях формирования представлений о математике как универсальном языке науки, развития алгоритмической культуры, математического мышления, а также повышения качества подготовки учащихся к ЕГЭ.</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   Информатика и ИКТ - 2 часа в неделю  для подготовки учащихся к выбору профессии в условиях современного мира.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  В 10х -11х классах добавлен 1 час в неделю на изучение предмета «Обществознание» в целях углубленного изучения предмета, повышения качества подготовки обучающихся  к ЕГЭ и удовлетворения запросов родителей.</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 дополнение к обязательным предметам вводятся предметы по выбору обучающихся, направленные на реализацию интересов, способностей и возможностей личности. Учитывая условия обучения, запросы учащихся и пожелания их родителей, часы регионального компонента и компонента образовательного учреждения распределены на углубленное изучение предметов инвариантной части учебного плана и введение предметов вариативной части.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Введено изучение предметов по выбору:</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     «Искусство» («МХК» - 1 час в неделю для углубления   знаний   учащихся   о   культурных   ценностях  народов   мира, систематизации знаний о культуре и искусстве, формирования целостного представления о мировой художественной культуре, логики ее развития в исторической перспективе, в целях социализации и подготовки учащихся </w:t>
      </w:r>
      <w:proofErr w:type="spellStart"/>
      <w:r w:rsidRPr="00F819A8">
        <w:rPr>
          <w:rFonts w:ascii="Times New Roman" w:eastAsia="Times New Roman" w:hAnsi="Times New Roman" w:cs="Times New Roman"/>
          <w:sz w:val="24"/>
          <w:szCs w:val="24"/>
        </w:rPr>
        <w:t>к-выбору</w:t>
      </w:r>
      <w:proofErr w:type="spellEnd"/>
      <w:r w:rsidRPr="00F819A8">
        <w:rPr>
          <w:rFonts w:ascii="Times New Roman" w:eastAsia="Times New Roman" w:hAnsi="Times New Roman" w:cs="Times New Roman"/>
          <w:sz w:val="24"/>
          <w:szCs w:val="24"/>
        </w:rPr>
        <w:t xml:space="preserve"> профессии.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География – добавлен 1 час в неделю в связи с необходимостью логического завершения данного курса и продолжением преемственности с основной школой. Содержание данного курса представляет важный компонент общечеловеческой культуры, активно способствует воспитанию человека, патриота и толерантно воспитанного гражданина</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-Часы компонента образовательного учреждения отведены на элективные курсы с целью удовлетворения познавательных интересов обучающихся в </w:t>
      </w:r>
      <w:proofErr w:type="spellStart"/>
      <w:r w:rsidRPr="00F819A8">
        <w:rPr>
          <w:rFonts w:ascii="Times New Roman" w:eastAsia="Times New Roman" w:hAnsi="Times New Roman" w:cs="Times New Roman"/>
          <w:sz w:val="24"/>
          <w:szCs w:val="24"/>
        </w:rPr>
        <w:t>различньк</w:t>
      </w:r>
      <w:proofErr w:type="spellEnd"/>
      <w:r w:rsidRPr="00F819A8">
        <w:rPr>
          <w:rFonts w:ascii="Times New Roman" w:eastAsia="Times New Roman" w:hAnsi="Times New Roman" w:cs="Times New Roman"/>
          <w:sz w:val="24"/>
          <w:szCs w:val="24"/>
        </w:rPr>
        <w:t xml:space="preserve"> сферах человеческой деятельности, развития содержания базовых учебных предметов, получения дополнительной подготовки для сдачи ЕГЭ.</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При проведении учебных занятий в 10-11 классах по предметам «Английский язык», «Технология», «Информатика и ИКТ», а также при изучении элективных курсов в 10-11 классах осуществляется деление их на две группы (при наполняемости класса 25 человек).</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Элективные и учебные предметы - обязательные учебные предметы по выбору учащихся из компонента образовательного учреждения. Элективные учебные предметы выполняют три основных функции: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ЕГЭ;</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«надстройка» профильного учебного предмета, когда такой дополненный профильный учебный предмет становится в полной мере углубленным;</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  удовлетворение познавательных интересов учащихся в различных сферах человеческой деятельности.</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Часы, отведенные на компонент ОУ, используются для преподавания учебных курсов по выбору учащихся (элективные курсы). По объему часов элективные курсы достигают 68 часов за два года обучения (272 часа за два года обучения), при обязательном условии, что на элективные курсы отводится 4 часа в неделю в 10-11 классах. Для реализации права выбора учащимся предлагается не менее пяти вариантов.</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     При изучении предметов курсов регионального компонента </w:t>
      </w:r>
      <w:r w:rsidRPr="00F819A8">
        <w:rPr>
          <w:rFonts w:ascii="Times New Roman" w:eastAsia="Times New Roman" w:hAnsi="Times New Roman" w:cs="Times New Roman"/>
          <w:i/>
          <w:iCs/>
          <w:sz w:val="24"/>
          <w:szCs w:val="24"/>
        </w:rPr>
        <w:t xml:space="preserve">ж </w:t>
      </w:r>
      <w:r w:rsidRPr="00F819A8">
        <w:rPr>
          <w:rFonts w:ascii="Times New Roman" w:eastAsia="Times New Roman" w:hAnsi="Times New Roman" w:cs="Times New Roman"/>
          <w:sz w:val="24"/>
          <w:szCs w:val="24"/>
        </w:rPr>
        <w:t>компонента ОУ допускается использование пособий и программ, рекомендованных к использованию Региональным экспертным советом КО (2008-20 Юг) или Экспертным научно-методическим советом Государственного бюджетного образовательного         учреждения дополнительного профессионального образования (повышения квалификации специалистов АППО СПб (начиная с 2011 г)).</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b/>
          <w:bCs/>
          <w:sz w:val="24"/>
          <w:szCs w:val="24"/>
        </w:rPr>
        <w:t xml:space="preserve">Элективные и </w:t>
      </w:r>
      <w:proofErr w:type="spellStart"/>
      <w:r w:rsidRPr="00F819A8">
        <w:rPr>
          <w:rFonts w:ascii="Times New Roman" w:eastAsia="Times New Roman" w:hAnsi="Times New Roman" w:cs="Times New Roman"/>
          <w:b/>
          <w:bCs/>
          <w:sz w:val="24"/>
          <w:szCs w:val="24"/>
        </w:rPr>
        <w:t>предпрофильные</w:t>
      </w:r>
      <w:proofErr w:type="spellEnd"/>
      <w:r w:rsidRPr="00F819A8">
        <w:rPr>
          <w:rFonts w:ascii="Times New Roman" w:eastAsia="Times New Roman" w:hAnsi="Times New Roman" w:cs="Times New Roman"/>
          <w:b/>
          <w:bCs/>
          <w:sz w:val="24"/>
          <w:szCs w:val="24"/>
        </w:rPr>
        <w:t xml:space="preserve"> курсы для 10-11х классов.</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jc w:val="center"/>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495"/>
        <w:gridCol w:w="2700"/>
        <w:gridCol w:w="1830"/>
        <w:gridCol w:w="855"/>
        <w:gridCol w:w="2085"/>
      </w:tblGrid>
      <w:tr w:rsidR="00F819A8" w:rsidRPr="00F819A8" w:rsidTr="00F819A8">
        <w:trPr>
          <w:trHeight w:val="855"/>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1</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Фразовые глаголы. Работа со словарем.</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Соколов И. А.</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РЭС Протокол № 7 от 26.06.2007</w:t>
            </w:r>
          </w:p>
        </w:tc>
      </w:tr>
      <w:tr w:rsidR="00F819A8" w:rsidRPr="00F819A8" w:rsidTr="00F819A8">
        <w:trPr>
          <w:trHeight w:val="1110"/>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2</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Святые места православия</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Захарченкова</w:t>
            </w:r>
            <w:proofErr w:type="spellEnd"/>
            <w:r w:rsidRPr="00F819A8">
              <w:rPr>
                <w:rFonts w:ascii="Times New Roman" w:eastAsia="Times New Roman" w:hAnsi="Times New Roman" w:cs="Times New Roman"/>
                <w:sz w:val="24"/>
                <w:szCs w:val="24"/>
              </w:rPr>
              <w:t xml:space="preserve"> Н.В.</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РЭС Протокол № 20 от 11.10.2011</w:t>
            </w:r>
          </w:p>
        </w:tc>
      </w:tr>
      <w:tr w:rsidR="00F819A8" w:rsidRPr="00F819A8" w:rsidTr="00F819A8">
        <w:trPr>
          <w:trHeight w:val="1260"/>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Подготовка к ЕГЭ по химии</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Левкин А.Н. </w:t>
            </w:r>
            <w:proofErr w:type="spellStart"/>
            <w:r w:rsidRPr="00F819A8">
              <w:rPr>
                <w:rFonts w:ascii="Times New Roman" w:eastAsia="Times New Roman" w:hAnsi="Times New Roman" w:cs="Times New Roman"/>
                <w:sz w:val="24"/>
                <w:szCs w:val="24"/>
              </w:rPr>
              <w:t>Крутецкая</w:t>
            </w:r>
            <w:proofErr w:type="spellEnd"/>
            <w:r w:rsidRPr="00F819A8">
              <w:rPr>
                <w:rFonts w:ascii="Times New Roman" w:eastAsia="Times New Roman" w:hAnsi="Times New Roman" w:cs="Times New Roman"/>
                <w:sz w:val="24"/>
                <w:szCs w:val="24"/>
              </w:rPr>
              <w:t xml:space="preserve"> Е.Д. Домбровская СЕ.</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РЭС Протокол № 9 от 24.08.2008</w:t>
            </w:r>
          </w:p>
        </w:tc>
      </w:tr>
      <w:tr w:rsidR="00F819A8" w:rsidRPr="00F819A8" w:rsidTr="00F819A8">
        <w:trPr>
          <w:trHeight w:val="915"/>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4</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Подготовка учащихся к ЕГЭ по физике</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МеташеваВ.С</w:t>
            </w:r>
            <w:proofErr w:type="spellEnd"/>
            <w:r w:rsidRPr="00F819A8">
              <w:rPr>
                <w:rFonts w:ascii="Times New Roman" w:eastAsia="Times New Roman" w:hAnsi="Times New Roman" w:cs="Times New Roman"/>
                <w:sz w:val="24"/>
                <w:szCs w:val="24"/>
              </w:rPr>
              <w:t xml:space="preserve"> Головнева Т.А.</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34 ,</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заседания ЭНМС</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3 от</w:t>
            </w:r>
          </w:p>
        </w:tc>
      </w:tr>
      <w:tr w:rsidR="00F819A8" w:rsidRPr="00F819A8" w:rsidTr="00F819A8">
        <w:trPr>
          <w:trHeight w:val="1185"/>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5</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Подготовка к ЕГЭ по русскому языку</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Шубунова</w:t>
            </w:r>
            <w:proofErr w:type="spellEnd"/>
            <w:r w:rsidRPr="00F819A8">
              <w:rPr>
                <w:rFonts w:ascii="Times New Roman" w:eastAsia="Times New Roman" w:hAnsi="Times New Roman" w:cs="Times New Roman"/>
                <w:sz w:val="24"/>
                <w:szCs w:val="24"/>
              </w:rPr>
              <w:t xml:space="preserve"> В.И.</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заседания ЭНМС № 20 от 04.05.2010</w:t>
            </w:r>
          </w:p>
        </w:tc>
      </w:tr>
      <w:tr w:rsidR="00F819A8" w:rsidRPr="00F819A8" w:rsidTr="00F819A8">
        <w:trPr>
          <w:trHeight w:val="570"/>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Решение задач с параметрами.</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Сентюрина СК.</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заседания ЭНМС</w:t>
            </w:r>
          </w:p>
        </w:tc>
      </w:tr>
      <w:tr w:rsidR="00F819A8" w:rsidRPr="00F819A8" w:rsidTr="00F819A8">
        <w:trPr>
          <w:trHeight w:val="1125"/>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7</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Решение задач повышенной сложности по алгебре</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и </w:t>
            </w:r>
            <w:proofErr w:type="spellStart"/>
            <w:r w:rsidRPr="00F819A8">
              <w:rPr>
                <w:rFonts w:ascii="Times New Roman" w:eastAsia="Times New Roman" w:hAnsi="Times New Roman" w:cs="Times New Roman"/>
                <w:sz w:val="24"/>
                <w:szCs w:val="24"/>
              </w:rPr>
              <w:t>гепметпиет</w:t>
            </w:r>
            <w:proofErr w:type="spellEnd"/>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Сурикова Н.М.</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34</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Протокол заседания ЭНМС №2 от 19.10. 7011</w:t>
            </w:r>
          </w:p>
        </w:tc>
      </w:tr>
      <w:tr w:rsidR="00F819A8" w:rsidRPr="00F819A8" w:rsidTr="00F819A8">
        <w:trPr>
          <w:trHeight w:val="1140"/>
          <w:tblCellSpacing w:w="0" w:type="dxa"/>
        </w:trPr>
        <w:tc>
          <w:tcPr>
            <w:tcW w:w="49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lastRenderedPageBreak/>
              <w:t>8</w:t>
            </w:r>
          </w:p>
        </w:tc>
        <w:tc>
          <w:tcPr>
            <w:tcW w:w="270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Методы решения физических задач</w:t>
            </w:r>
          </w:p>
        </w:tc>
        <w:tc>
          <w:tcPr>
            <w:tcW w:w="1830"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proofErr w:type="spellStart"/>
            <w:r w:rsidRPr="00F819A8">
              <w:rPr>
                <w:rFonts w:ascii="Times New Roman" w:eastAsia="Times New Roman" w:hAnsi="Times New Roman" w:cs="Times New Roman"/>
                <w:sz w:val="24"/>
                <w:szCs w:val="24"/>
              </w:rPr>
              <w:t>Каменщикова</w:t>
            </w:r>
            <w:proofErr w:type="spellEnd"/>
            <w:r w:rsidRPr="00F819A8">
              <w:rPr>
                <w:rFonts w:ascii="Times New Roman" w:eastAsia="Times New Roman" w:hAnsi="Times New Roman" w:cs="Times New Roman"/>
                <w:sz w:val="24"/>
                <w:szCs w:val="24"/>
              </w:rPr>
              <w:t xml:space="preserve"> Е.В. Степанова Т.М.</w:t>
            </w:r>
          </w:p>
        </w:tc>
        <w:tc>
          <w:tcPr>
            <w:tcW w:w="85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68</w:t>
            </w:r>
          </w:p>
        </w:tc>
        <w:tc>
          <w:tcPr>
            <w:tcW w:w="2085" w:type="dxa"/>
            <w:vAlign w:val="center"/>
            <w:hideMark/>
          </w:tcPr>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РЭС, секция по физике, протокол №17 от 05 06 701?</w:t>
            </w:r>
          </w:p>
        </w:tc>
      </w:tr>
    </w:tbl>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w:t>
      </w:r>
    </w:p>
    <w:p w:rsidR="00F819A8" w:rsidRPr="00F819A8" w:rsidRDefault="00F819A8" w:rsidP="00F819A8">
      <w:pPr>
        <w:spacing w:before="100" w:beforeAutospacing="1" w:after="100" w:afterAutospacing="1" w:line="240" w:lineRule="auto"/>
        <w:rPr>
          <w:rFonts w:ascii="Times New Roman" w:eastAsia="Times New Roman" w:hAnsi="Times New Roman" w:cs="Times New Roman"/>
          <w:sz w:val="24"/>
          <w:szCs w:val="24"/>
        </w:rPr>
      </w:pPr>
      <w:r w:rsidRPr="00F819A8">
        <w:rPr>
          <w:rFonts w:ascii="Times New Roman" w:eastAsia="Times New Roman" w:hAnsi="Times New Roman" w:cs="Times New Roman"/>
          <w:sz w:val="24"/>
          <w:szCs w:val="24"/>
        </w:rPr>
        <w:t xml:space="preserve">Реализацию учебного плана обеспечивает наличие полных программно-методических комплексов (учебные программы, учебники, методические рекомендации, контрольные задания, необходимое оборудование и пр.), утвержденных Министерством образования и науки и Санкт-Петербургской академией </w:t>
      </w:r>
      <w:proofErr w:type="spellStart"/>
      <w:r w:rsidRPr="00F819A8">
        <w:rPr>
          <w:rFonts w:ascii="Times New Roman" w:eastAsia="Times New Roman" w:hAnsi="Times New Roman" w:cs="Times New Roman"/>
          <w:sz w:val="24"/>
          <w:szCs w:val="24"/>
        </w:rPr>
        <w:t>постдипломного</w:t>
      </w:r>
      <w:proofErr w:type="spellEnd"/>
      <w:r w:rsidRPr="00F819A8">
        <w:rPr>
          <w:rFonts w:ascii="Times New Roman" w:eastAsia="Times New Roman" w:hAnsi="Times New Roman" w:cs="Times New Roman"/>
          <w:sz w:val="24"/>
          <w:szCs w:val="24"/>
        </w:rPr>
        <w:t xml:space="preserve"> педагогического образования. Данный учебный план дает возможность расширить содержание образования, предполагает удовлетворение образовательных потребностей обучающихся и их родителей, способствует повышения качества образования и создает необходимые условия для самоопределения, ранней </w:t>
      </w:r>
      <w:proofErr w:type="spellStart"/>
      <w:r w:rsidRPr="00F819A8">
        <w:rPr>
          <w:rFonts w:ascii="Times New Roman" w:eastAsia="Times New Roman" w:hAnsi="Times New Roman" w:cs="Times New Roman"/>
          <w:sz w:val="24"/>
          <w:szCs w:val="24"/>
        </w:rPr>
        <w:t>профилизации</w:t>
      </w:r>
      <w:proofErr w:type="spellEnd"/>
      <w:r w:rsidRPr="00F819A8">
        <w:rPr>
          <w:rFonts w:ascii="Times New Roman" w:eastAsia="Times New Roman" w:hAnsi="Times New Roman" w:cs="Times New Roman"/>
          <w:sz w:val="24"/>
          <w:szCs w:val="24"/>
        </w:rPr>
        <w:t xml:space="preserve"> и развития творческих способностей </w:t>
      </w:r>
    </w:p>
    <w:p w:rsidR="005D5CB9" w:rsidRDefault="005D5CB9"/>
    <w:sectPr w:rsidR="005D5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818B1"/>
    <w:multiLevelType w:val="multilevel"/>
    <w:tmpl w:val="C74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819A8"/>
    <w:rsid w:val="005D5CB9"/>
    <w:rsid w:val="00F81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9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19A8"/>
    <w:rPr>
      <w:b/>
      <w:bCs/>
    </w:rPr>
  </w:style>
  <w:style w:type="character" w:styleId="a5">
    <w:name w:val="Emphasis"/>
    <w:basedOn w:val="a0"/>
    <w:uiPriority w:val="20"/>
    <w:qFormat/>
    <w:rsid w:val="00F819A8"/>
    <w:rPr>
      <w:i/>
      <w:iCs/>
    </w:rPr>
  </w:style>
  <w:style w:type="character" w:styleId="a6">
    <w:name w:val="Hyperlink"/>
    <w:basedOn w:val="a0"/>
    <w:uiPriority w:val="99"/>
    <w:semiHidden/>
    <w:unhideWhenUsed/>
    <w:rsid w:val="00F819A8"/>
    <w:rPr>
      <w:color w:val="0000FF"/>
      <w:u w:val="single"/>
    </w:rPr>
  </w:style>
  <w:style w:type="character" w:styleId="a7">
    <w:name w:val="FollowedHyperlink"/>
    <w:basedOn w:val="a0"/>
    <w:uiPriority w:val="99"/>
    <w:semiHidden/>
    <w:unhideWhenUsed/>
    <w:rsid w:val="00F819A8"/>
    <w:rPr>
      <w:color w:val="800080"/>
      <w:u w:val="single"/>
    </w:rPr>
  </w:style>
</w:styles>
</file>

<file path=word/webSettings.xml><?xml version="1.0" encoding="utf-8"?>
<w:webSettings xmlns:r="http://schemas.openxmlformats.org/officeDocument/2006/relationships" xmlns:w="http://schemas.openxmlformats.org/wordprocessingml/2006/main">
  <w:divs>
    <w:div w:id="1170296436">
      <w:bodyDiv w:val="1"/>
      <w:marLeft w:val="0"/>
      <w:marRight w:val="0"/>
      <w:marTop w:val="0"/>
      <w:marBottom w:val="0"/>
      <w:divBdr>
        <w:top w:val="none" w:sz="0" w:space="0" w:color="auto"/>
        <w:left w:val="none" w:sz="0" w:space="0" w:color="auto"/>
        <w:bottom w:val="none" w:sz="0" w:space="0" w:color="auto"/>
        <w:right w:val="none" w:sz="0" w:space="0" w:color="auto"/>
      </w:divBdr>
      <w:divsChild>
        <w:div w:id="726026074">
          <w:marLeft w:val="0"/>
          <w:marRight w:val="0"/>
          <w:marTop w:val="0"/>
          <w:marBottom w:val="0"/>
          <w:divBdr>
            <w:top w:val="none" w:sz="0" w:space="0" w:color="auto"/>
            <w:left w:val="none" w:sz="0" w:space="0" w:color="auto"/>
            <w:bottom w:val="none" w:sz="0" w:space="0" w:color="auto"/>
            <w:right w:val="none" w:sz="0" w:space="0" w:color="auto"/>
          </w:divBdr>
          <w:divsChild>
            <w:div w:id="366877305">
              <w:marLeft w:val="0"/>
              <w:marRight w:val="0"/>
              <w:marTop w:val="0"/>
              <w:marBottom w:val="0"/>
              <w:divBdr>
                <w:top w:val="none" w:sz="0" w:space="0" w:color="auto"/>
                <w:left w:val="none" w:sz="0" w:space="0" w:color="auto"/>
                <w:bottom w:val="none" w:sz="0" w:space="0" w:color="auto"/>
                <w:right w:val="none" w:sz="0" w:space="0" w:color="auto"/>
              </w:divBdr>
              <w:divsChild>
                <w:div w:id="406659835">
                  <w:marLeft w:val="0"/>
                  <w:marRight w:val="0"/>
                  <w:marTop w:val="0"/>
                  <w:marBottom w:val="0"/>
                  <w:divBdr>
                    <w:top w:val="none" w:sz="0" w:space="0" w:color="auto"/>
                    <w:left w:val="none" w:sz="0" w:space="0" w:color="auto"/>
                    <w:bottom w:val="none" w:sz="0" w:space="0" w:color="auto"/>
                    <w:right w:val="none" w:sz="0" w:space="0" w:color="auto"/>
                  </w:divBdr>
                  <w:divsChild>
                    <w:div w:id="651787033">
                      <w:marLeft w:val="0"/>
                      <w:marRight w:val="0"/>
                      <w:marTop w:val="0"/>
                      <w:marBottom w:val="0"/>
                      <w:divBdr>
                        <w:top w:val="none" w:sz="0" w:space="0" w:color="auto"/>
                        <w:left w:val="none" w:sz="0" w:space="0" w:color="auto"/>
                        <w:bottom w:val="none" w:sz="0" w:space="0" w:color="auto"/>
                        <w:right w:val="none" w:sz="0" w:space="0" w:color="auto"/>
                      </w:divBdr>
                      <w:divsChild>
                        <w:div w:id="1533610796">
                          <w:marLeft w:val="0"/>
                          <w:marRight w:val="0"/>
                          <w:marTop w:val="0"/>
                          <w:marBottom w:val="0"/>
                          <w:divBdr>
                            <w:top w:val="none" w:sz="0" w:space="0" w:color="auto"/>
                            <w:left w:val="none" w:sz="0" w:space="0" w:color="auto"/>
                            <w:bottom w:val="none" w:sz="0" w:space="0" w:color="auto"/>
                            <w:right w:val="none" w:sz="0" w:space="0" w:color="auto"/>
                          </w:divBdr>
                          <w:divsChild>
                            <w:div w:id="794787271">
                              <w:marLeft w:val="0"/>
                              <w:marRight w:val="0"/>
                              <w:marTop w:val="0"/>
                              <w:marBottom w:val="0"/>
                              <w:divBdr>
                                <w:top w:val="none" w:sz="0" w:space="0" w:color="auto"/>
                                <w:left w:val="none" w:sz="0" w:space="0" w:color="auto"/>
                                <w:bottom w:val="none" w:sz="0" w:space="0" w:color="auto"/>
                                <w:right w:val="none" w:sz="0" w:space="0" w:color="auto"/>
                              </w:divBdr>
                              <w:divsChild>
                                <w:div w:id="57484221">
                                  <w:marLeft w:val="0"/>
                                  <w:marRight w:val="0"/>
                                  <w:marTop w:val="0"/>
                                  <w:marBottom w:val="0"/>
                                  <w:divBdr>
                                    <w:top w:val="none" w:sz="0" w:space="0" w:color="auto"/>
                                    <w:left w:val="none" w:sz="0" w:space="0" w:color="auto"/>
                                    <w:bottom w:val="none" w:sz="0" w:space="0" w:color="auto"/>
                                    <w:right w:val="none" w:sz="0" w:space="0" w:color="auto"/>
                                  </w:divBdr>
                                  <w:divsChild>
                                    <w:div w:id="568154095">
                                      <w:marLeft w:val="0"/>
                                      <w:marRight w:val="0"/>
                                      <w:marTop w:val="0"/>
                                      <w:marBottom w:val="0"/>
                                      <w:divBdr>
                                        <w:top w:val="none" w:sz="0" w:space="0" w:color="auto"/>
                                        <w:left w:val="none" w:sz="0" w:space="0" w:color="auto"/>
                                        <w:bottom w:val="none" w:sz="0" w:space="0" w:color="auto"/>
                                        <w:right w:val="none" w:sz="0" w:space="0" w:color="auto"/>
                                      </w:divBdr>
                                      <w:divsChild>
                                        <w:div w:id="1344626052">
                                          <w:marLeft w:val="0"/>
                                          <w:marRight w:val="0"/>
                                          <w:marTop w:val="0"/>
                                          <w:marBottom w:val="0"/>
                                          <w:divBdr>
                                            <w:top w:val="none" w:sz="0" w:space="0" w:color="auto"/>
                                            <w:left w:val="none" w:sz="0" w:space="0" w:color="auto"/>
                                            <w:bottom w:val="none" w:sz="0" w:space="0" w:color="auto"/>
                                            <w:right w:val="none" w:sz="0" w:space="0" w:color="auto"/>
                                          </w:divBdr>
                                          <w:divsChild>
                                            <w:div w:id="520320584">
                                              <w:marLeft w:val="0"/>
                                              <w:marRight w:val="0"/>
                                              <w:marTop w:val="0"/>
                                              <w:marBottom w:val="0"/>
                                              <w:divBdr>
                                                <w:top w:val="none" w:sz="0" w:space="0" w:color="auto"/>
                                                <w:left w:val="none" w:sz="0" w:space="0" w:color="auto"/>
                                                <w:bottom w:val="none" w:sz="0" w:space="0" w:color="auto"/>
                                                <w:right w:val="none" w:sz="0" w:space="0" w:color="auto"/>
                                              </w:divBdr>
                                              <w:divsChild>
                                                <w:div w:id="697655737">
                                                  <w:marLeft w:val="0"/>
                                                  <w:marRight w:val="0"/>
                                                  <w:marTop w:val="0"/>
                                                  <w:marBottom w:val="0"/>
                                                  <w:divBdr>
                                                    <w:top w:val="none" w:sz="0" w:space="0" w:color="auto"/>
                                                    <w:left w:val="none" w:sz="0" w:space="0" w:color="auto"/>
                                                    <w:bottom w:val="none" w:sz="0" w:space="0" w:color="auto"/>
                                                    <w:right w:val="none" w:sz="0" w:space="0" w:color="auto"/>
                                                  </w:divBdr>
                                                  <w:divsChild>
                                                    <w:div w:id="19041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9623714">
          <w:marLeft w:val="0"/>
          <w:marRight w:val="0"/>
          <w:marTop w:val="0"/>
          <w:marBottom w:val="0"/>
          <w:divBdr>
            <w:top w:val="none" w:sz="0" w:space="0" w:color="auto"/>
            <w:left w:val="none" w:sz="0" w:space="0" w:color="auto"/>
            <w:bottom w:val="none" w:sz="0" w:space="0" w:color="auto"/>
            <w:right w:val="none" w:sz="0" w:space="0" w:color="auto"/>
          </w:divBdr>
          <w:divsChild>
            <w:div w:id="1526748147">
              <w:marLeft w:val="0"/>
              <w:marRight w:val="0"/>
              <w:marTop w:val="0"/>
              <w:marBottom w:val="0"/>
              <w:divBdr>
                <w:top w:val="none" w:sz="0" w:space="0" w:color="auto"/>
                <w:left w:val="none" w:sz="0" w:space="0" w:color="auto"/>
                <w:bottom w:val="none" w:sz="0" w:space="0" w:color="auto"/>
                <w:right w:val="none" w:sz="0" w:space="0" w:color="auto"/>
              </w:divBdr>
              <w:divsChild>
                <w:div w:id="2037734292">
                  <w:marLeft w:val="0"/>
                  <w:marRight w:val="0"/>
                  <w:marTop w:val="0"/>
                  <w:marBottom w:val="0"/>
                  <w:divBdr>
                    <w:top w:val="none" w:sz="0" w:space="0" w:color="auto"/>
                    <w:left w:val="none" w:sz="0" w:space="0" w:color="auto"/>
                    <w:bottom w:val="none" w:sz="0" w:space="0" w:color="auto"/>
                    <w:right w:val="none" w:sz="0" w:space="0" w:color="auto"/>
                  </w:divBdr>
                  <w:divsChild>
                    <w:div w:id="51462342">
                      <w:marLeft w:val="0"/>
                      <w:marRight w:val="0"/>
                      <w:marTop w:val="0"/>
                      <w:marBottom w:val="0"/>
                      <w:divBdr>
                        <w:top w:val="none" w:sz="0" w:space="0" w:color="auto"/>
                        <w:left w:val="none" w:sz="0" w:space="0" w:color="auto"/>
                        <w:bottom w:val="none" w:sz="0" w:space="0" w:color="auto"/>
                        <w:right w:val="none" w:sz="0" w:space="0" w:color="auto"/>
                      </w:divBdr>
                      <w:divsChild>
                        <w:div w:id="1532300642">
                          <w:marLeft w:val="0"/>
                          <w:marRight w:val="0"/>
                          <w:marTop w:val="0"/>
                          <w:marBottom w:val="0"/>
                          <w:divBdr>
                            <w:top w:val="none" w:sz="0" w:space="0" w:color="auto"/>
                            <w:left w:val="none" w:sz="0" w:space="0" w:color="auto"/>
                            <w:bottom w:val="none" w:sz="0" w:space="0" w:color="auto"/>
                            <w:right w:val="none" w:sz="0" w:space="0" w:color="auto"/>
                          </w:divBdr>
                          <w:divsChild>
                            <w:div w:id="2012949506">
                              <w:marLeft w:val="0"/>
                              <w:marRight w:val="0"/>
                              <w:marTop w:val="0"/>
                              <w:marBottom w:val="0"/>
                              <w:divBdr>
                                <w:top w:val="none" w:sz="0" w:space="0" w:color="auto"/>
                                <w:left w:val="none" w:sz="0" w:space="0" w:color="auto"/>
                                <w:bottom w:val="none" w:sz="0" w:space="0" w:color="auto"/>
                                <w:right w:val="none" w:sz="0" w:space="0" w:color="auto"/>
                              </w:divBdr>
                              <w:divsChild>
                                <w:div w:id="1809783870">
                                  <w:marLeft w:val="0"/>
                                  <w:marRight w:val="0"/>
                                  <w:marTop w:val="0"/>
                                  <w:marBottom w:val="0"/>
                                  <w:divBdr>
                                    <w:top w:val="none" w:sz="0" w:space="0" w:color="auto"/>
                                    <w:left w:val="none" w:sz="0" w:space="0" w:color="auto"/>
                                    <w:bottom w:val="none" w:sz="0" w:space="0" w:color="auto"/>
                                    <w:right w:val="none" w:sz="0" w:space="0" w:color="auto"/>
                                  </w:divBdr>
                                  <w:divsChild>
                                    <w:div w:id="1818378507">
                                      <w:marLeft w:val="0"/>
                                      <w:marRight w:val="0"/>
                                      <w:marTop w:val="0"/>
                                      <w:marBottom w:val="0"/>
                                      <w:divBdr>
                                        <w:top w:val="none" w:sz="0" w:space="0" w:color="auto"/>
                                        <w:left w:val="none" w:sz="0" w:space="0" w:color="auto"/>
                                        <w:bottom w:val="none" w:sz="0" w:space="0" w:color="auto"/>
                                        <w:right w:val="none" w:sz="0" w:space="0" w:color="auto"/>
                                      </w:divBdr>
                                      <w:divsChild>
                                        <w:div w:id="3767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5528</Words>
  <Characters>31516</Characters>
  <Application>Microsoft Office Word</Application>
  <DocSecurity>0</DocSecurity>
  <Lines>262</Lines>
  <Paragraphs>73</Paragraphs>
  <ScaleCrop>false</ScaleCrop>
  <Company>Школа</Company>
  <LinksUpToDate>false</LinksUpToDate>
  <CharactersWithSpaces>36971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2014-04-06T20:30:00Z</dcterms:created>
  <dcterms:modified xsi:type="dcterms:W3CDTF">2014-04-06T20:32:00Z</dcterms:modified>
</cp:coreProperties>
</file>