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EA" w:rsidRPr="006502A1" w:rsidRDefault="00654DEA" w:rsidP="001B5934">
      <w:pPr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502A1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lang w:eastAsia="ru-RU"/>
        </w:rPr>
        <w:t>Как помогать и как воспитывать самостоятельность?</w:t>
      </w:r>
    </w:p>
    <w:p w:rsidR="00654DEA" w:rsidRPr="00602161" w:rsidRDefault="00654DEA" w:rsidP="001B5934">
      <w:pPr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Прежде всего, определить свое отношение к школьным отметкам ребенка. Некоторые родители очень эмоционально воспринимают эти оценки, как будто получают их сами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 как будто отметки говорят об их родительской состоятельности или несостоятельности.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Все-таки главное для нас - не пятерки любой ценой, а интерес ребенка к познанию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и уверенность его в своих силах. Поэтому, если уж вы помогаете делать уроки,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то добиваетесь не того, чтобы работа была сделана без единой помарки и ошибки, а чтобы к ребенку пришло понимание материала.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Ваша помощь может заключаться и в том, чтобы избавить ребенка от долгого сидения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 уроками. Попробуйте взять часть монотонной работы на себя и тем самым высвободить время для активной умственной деятельности.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Например, первоклассник пишет медленно и с большим напряжением. Пишите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сами черновик задания под его диктовку (например, решение задачи или упражнение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 русскому языку). При этом не забывайте делать ошибки! А ребенку останется "только" проверить вашу работу и спокойно, без напряжения переписать ее. Постепенно ведение черновика вы будете передавать ему. Не хочет читать - читайте вслух сами, а ребенок будет проверять. Но ведь для этого ему тоже придется следить за текстом!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Если вы добились, что ребенок понял часть материала, но явно утомился, сделайте оставшуюся часть задания сами (ничего страшного не произойдет!), а он только перепишет в тетрадь.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Отучите себя от привычки немедленно исправлять каждую ошибку ребенка,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если сидите рядом с ним. Просто попросите его остановиться, может быть, он заметит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и исправится сам. В то же время не допускайте, чтобы неисправленные ошибки накапливались. Иначе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 него возникнет чувство неуверенности и беспомощности.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Самостоятельный в учебной работе школьник - мечта родителей. Понятно,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что вряд ли самостоятельным станет тот, кого постоянно контролировали. Но и другая крайность - когда ребенку не помогают даже в случае затруднений - результата не даст.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Как помочь ребенку не просто выполнить сегодняшнее домашнее задание,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но научить его обходиться без нашей помощи? Кому-то из детей потребуется всего неделя-другая, кому-то - несколько месяцев или еще больше. Но в любом случае в этом процессе будет несколько этапов.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54D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Первый этап. 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 как можно больше заданий выполняете вместе с ребенком. Стараетесь понять, каких знаний, навыков ему не хватает. Нет ли у него неправильных способов, привычек в работе. Помогаете восполнить пробелы и избавиться от неправильных способов действия.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54D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Второй этап. 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Часть работы ребенок выполняет сам. Но вы должны быть уверены,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что с этой частью работы он справится. Скорее всего, сначала это будет очень небольшая часть, но ребенку необходимо ощущение успеха. Оцените с ним результат. После каждой самостоятельно и успешно выполненной части ставьте какой-нибудь значок, например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 xml:space="preserve">восклицательный знак или довольную рожицу. Через какое-то время вы вместе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 ребенком убедитесь, что правильно сделанная часть увеличивается с каждым днем.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 случае неудачи спокойно разберитесь, что помешало. Научите ребенка обращаться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за помощью при конкретных затруднениях. Главное на этом этапе - ребенок поймет,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что он может работать самостоятельно и справляться со своими трудностями.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54D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Третий этап. 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Постепенно самостоятельная работа расширяется до того, что ребенок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сам выполняет все уроки. Ваша поддержка на этом этапе скорее психологическая.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Вы находитесь неподалеку, занимаетесь своими делами. Но </w:t>
      </w:r>
      <w:proofErr w:type="gramStart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готовы</w:t>
      </w:r>
      <w:proofErr w:type="gramEnd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прийти на помощь, если понадобится. Проверяете </w:t>
      </w:r>
      <w:proofErr w:type="gramStart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сделанное</w:t>
      </w:r>
      <w:proofErr w:type="gramEnd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Смысл этого этапа - ребенок убеждается,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что он уже очень многое может сделать сам, но вы всегда его поддержите.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54DE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Четвертый этап. 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Ребенок работает самостоятельно. Он уже знает, сколько времени уйдет на то или иное задание, и контролирует себя с помощью часов, обычных или песочных. Вы в это время можете отсутствовать дома или находиться в другой комнате. Смысл этого этапа - ребенок старается преодолеть все возникшие трудности сам. Откладывать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до вашего появления можно только </w:t>
      </w:r>
      <w:proofErr w:type="gramStart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самое</w:t>
      </w:r>
      <w:proofErr w:type="gramEnd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трудное. Вы проверяете </w:t>
      </w:r>
      <w:proofErr w:type="gramStart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сделанное</w:t>
      </w:r>
      <w:proofErr w:type="gramEnd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.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Это необходимо, пока окончательно не выработается навык самостоятельной работы.</w:t>
      </w:r>
    </w:p>
    <w:p w:rsidR="00654DEA" w:rsidRPr="00602161" w:rsidRDefault="00654DEA" w:rsidP="001B5934">
      <w:pPr>
        <w:spacing w:before="100" w:beforeAutospacing="1" w:after="100" w:afterAutospacing="1" w:line="300" w:lineRule="atLeast"/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Вы считаете, что такой подход займет у вас много времени и сил? А разве меньше времени и эмоций мы тратим на бесплодную борьбу ("чтобы сел, чтобы начал,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чтобы не отвлекался...")? На наверстывание </w:t>
      </w:r>
      <w:proofErr w:type="gramStart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упущенного</w:t>
      </w:r>
      <w:proofErr w:type="gramEnd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ночами перед контрольной?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Что же требовать от ребенка, если сами не можем организовать, спланировать свою помощь ему?</w:t>
      </w:r>
    </w:p>
    <w:p w:rsidR="00654DEA" w:rsidRPr="00602161" w:rsidRDefault="00654DEA" w:rsidP="001B5934">
      <w:pPr>
        <w:ind w:firstLine="708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bCs/>
          <w:i/>
          <w:iCs/>
          <w:color w:val="313131"/>
          <w:sz w:val="24"/>
          <w:szCs w:val="24"/>
          <w:lang w:eastAsia="ru-RU"/>
        </w:rPr>
        <w:t>Если домашние задания - тяжкая повинность.</w:t>
      </w:r>
    </w:p>
    <w:p w:rsidR="00654DEA" w:rsidRPr="00602161" w:rsidRDefault="00654DEA" w:rsidP="001B5934">
      <w:pPr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Никто из нас не застрахован от такой ситуации с собственным ребенком. Кажется,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уже никакой личной жизни нет у мамы или папы. Идешь с работы домой и с тоской думаешь, сколько придется сегодня просидеть с ребенком за уроками. Примерно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то же настроение и у ребенка. А если еще процесс сопровождается криком, слезами,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даже тумаками - недалеко и до нервного срыва у той и другой стороны. Самое время остановиться и попробовать изменить привычный порядок вещей.</w:t>
      </w:r>
    </w:p>
    <w:p w:rsidR="00654DEA" w:rsidRPr="00602161" w:rsidRDefault="00654DEA" w:rsidP="001B5934">
      <w:pPr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Сделайте это доступными средствами. Если ваш школьник учится пока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 начальной школе, договоритесь о ежедневных занятиях с учителем за плату. Будет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это его классный руководитель или кто-то другой - зависит от конкретных отношений. Цель занятий определенная - выполнение домашних заданий. Время и здоровье свое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и ребенка сэкономите точно. Есть и другой вариант - попросите соседку-старшеклассницу, или студентку - будущего педагога, или учительницу-пенсионерку. Повесьте объявление. Затраты денежные в этом случае будут меньше. Сколько продлятся эти занятия? Пока не восстановите свое психическое здоровье и не почувствуете прилив сил. Тогда возьметесь за выработку у ребенка самостоятельности.</w:t>
      </w:r>
    </w:p>
    <w:p w:rsidR="00654DEA" w:rsidRPr="00602161" w:rsidRDefault="00654DEA" w:rsidP="001B5934">
      <w:pPr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Не можете позволить себе такие материальные траты? Просите заниматься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 ребенком родственников, близких людей. Но разорвать порочный круг вашего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 ребенком взаимного недовольства необходимо.</w:t>
      </w:r>
    </w:p>
    <w:p w:rsidR="006A00A3" w:rsidRPr="00654DEA" w:rsidRDefault="00654DEA" w:rsidP="001B5934">
      <w:pPr>
        <w:ind w:firstLine="709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В конце концов, если эти варианты не для вас, просто остановитесь. </w:t>
      </w:r>
      <w:r w:rsidR="001B5934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               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Дайте передышку себе и ребенку. Ничего смертельного за несколько дней не произойдет. Предупредите классного руководителя, что хотите провести эксперимент. Отдышавшись, спокойно принимайтесь за дело. Уже без криков, подзатыл</w:t>
      </w:r>
      <w:bookmarkStart w:id="0" w:name="_GoBack"/>
      <w:bookmarkEnd w:id="0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ьников и валидола.</w:t>
      </w:r>
    </w:p>
    <w:sectPr w:rsidR="006A00A3" w:rsidRPr="0065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7"/>
    <w:rsid w:val="001B5934"/>
    <w:rsid w:val="002F4407"/>
    <w:rsid w:val="00654DEA"/>
    <w:rsid w:val="006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2013-01-03T18:20:00Z</dcterms:created>
  <dcterms:modified xsi:type="dcterms:W3CDTF">2016-03-20T12:51:00Z</dcterms:modified>
</cp:coreProperties>
</file>